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47" w:rsidRDefault="00BB0322" w:rsidP="00BB0322">
      <w:pPr>
        <w:pStyle w:val="Title"/>
      </w:pPr>
      <w:r>
        <w:t>Course Syllabus</w:t>
      </w:r>
    </w:p>
    <w:p w:rsidR="00BB0322" w:rsidRDefault="00D66D69" w:rsidP="00BB0322">
      <w:r>
        <w:t xml:space="preserve">CSC </w:t>
      </w:r>
      <w:r w:rsidR="008330B5">
        <w:t>250 Computer Science II</w:t>
      </w:r>
      <w:r w:rsidR="008F0E9A">
        <w:t xml:space="preserve">, </w:t>
      </w:r>
      <w:r>
        <w:t>3 Credits</w:t>
      </w:r>
      <w:r w:rsidR="008F0E9A">
        <w:t>, Internet Section</w:t>
      </w:r>
    </w:p>
    <w:p w:rsidR="00BB0322" w:rsidRDefault="00BB0322" w:rsidP="00BB0322">
      <w:r>
        <w:t>Dakota State University</w:t>
      </w:r>
      <w:r w:rsidR="008F0E9A">
        <w:t xml:space="preserve">, </w:t>
      </w:r>
      <w:proofErr w:type="gramStart"/>
      <w:r w:rsidR="008F0E9A">
        <w:t>Summer</w:t>
      </w:r>
      <w:proofErr w:type="gramEnd"/>
      <w:r w:rsidR="008F0E9A">
        <w:t xml:space="preserve"> 2010</w:t>
      </w:r>
      <w:bookmarkStart w:id="0" w:name="_GoBack"/>
      <w:bookmarkEnd w:id="0"/>
    </w:p>
    <w:p w:rsidR="00372F74" w:rsidRDefault="00372F74" w:rsidP="008A1D65">
      <w:pPr>
        <w:pStyle w:val="Heading1"/>
      </w:pPr>
      <w:r>
        <w:t>Instructor information:</w:t>
      </w:r>
    </w:p>
    <w:p w:rsidR="003F6F8F" w:rsidRDefault="00960295" w:rsidP="003F6F8F">
      <w:pPr>
        <w:pStyle w:val="IndentedParagraph"/>
      </w:pPr>
      <w:r>
        <w:t>Steve Graham</w:t>
      </w:r>
    </w:p>
    <w:p w:rsidR="003F6F8F" w:rsidRDefault="003F6F8F" w:rsidP="003F6F8F">
      <w:r>
        <w:tab/>
      </w:r>
      <w:r w:rsidR="00D66D69">
        <w:t xml:space="preserve">East Hall </w:t>
      </w:r>
      <w:r w:rsidR="00960295">
        <w:t>12</w:t>
      </w:r>
    </w:p>
    <w:p w:rsidR="003F6F8F" w:rsidRDefault="00960295" w:rsidP="003F6F8F">
      <w:pPr>
        <w:pStyle w:val="IndentedParagraph"/>
      </w:pPr>
      <w:r>
        <w:t>605-256-5819 (office)</w:t>
      </w:r>
    </w:p>
    <w:p w:rsidR="00960295" w:rsidRDefault="00960295" w:rsidP="00960295">
      <w:pPr>
        <w:pStyle w:val="IndentedParagraph"/>
        <w:ind w:left="0"/>
      </w:pPr>
      <w:r>
        <w:tab/>
        <w:t>605-556-0208 (home)</w:t>
      </w:r>
    </w:p>
    <w:p w:rsidR="00960295" w:rsidRDefault="00960295" w:rsidP="00960295">
      <w:pPr>
        <w:pStyle w:val="IndentedParagraph"/>
        <w:ind w:left="0"/>
      </w:pPr>
      <w:r>
        <w:tab/>
        <w:t>605-480-6603 (cell)</w:t>
      </w:r>
    </w:p>
    <w:p w:rsidR="00372F74" w:rsidRDefault="003F6F8F" w:rsidP="00372F74">
      <w:r>
        <w:tab/>
      </w:r>
      <w:r w:rsidR="00960295">
        <w:t>skg</w:t>
      </w:r>
      <w:r w:rsidR="008330B5">
        <w:t>@dsu.edu</w:t>
      </w:r>
    </w:p>
    <w:p w:rsidR="00AA749F" w:rsidRPr="00AA749F" w:rsidRDefault="003F6F8F" w:rsidP="00AA749F">
      <w:pPr>
        <w:pStyle w:val="Heading2"/>
      </w:pPr>
      <w:r>
        <w:t>Office hours:</w:t>
      </w:r>
    </w:p>
    <w:p w:rsidR="00AA749F" w:rsidRPr="00AA749F" w:rsidRDefault="007A0B09" w:rsidP="00AA749F">
      <w:pPr>
        <w:ind w:left="720"/>
      </w:pPr>
      <w:r>
        <w:t xml:space="preserve">Since this is an Internet course, I will not have regularly scheduled office hours. I will plan to be available at some times via chat or eliminate – details to </w:t>
      </w:r>
      <w:r w:rsidR="008F0E9A">
        <w:t>be determined</w:t>
      </w:r>
      <w:r w:rsidR="00AA749F" w:rsidRPr="00AA749F">
        <w:t>.</w:t>
      </w:r>
    </w:p>
    <w:p w:rsidR="003F6F8F" w:rsidRDefault="00530252" w:rsidP="008F0E9A">
      <w:pPr>
        <w:pStyle w:val="Heading2"/>
        <w:ind w:left="0"/>
      </w:pPr>
      <w:r>
        <w:t>Catalog description:</w:t>
      </w:r>
    </w:p>
    <w:p w:rsidR="006E780E" w:rsidRDefault="006E780E" w:rsidP="006E780E">
      <w:pPr>
        <w:pStyle w:val="IndentedParagraph"/>
      </w:pPr>
      <w:proofErr w:type="gramStart"/>
      <w:r w:rsidRPr="006E780E">
        <w:t>Problem solving, algorithm design, standards of</w:t>
      </w:r>
      <w:r>
        <w:t xml:space="preserve"> </w:t>
      </w:r>
      <w:r w:rsidRPr="006E780E">
        <w:t>program style, debugging and testing.</w:t>
      </w:r>
      <w:proofErr w:type="gramEnd"/>
      <w:r w:rsidRPr="006E780E">
        <w:t xml:space="preserve"> Extension</w:t>
      </w:r>
      <w:r>
        <w:t xml:space="preserve"> </w:t>
      </w:r>
      <w:r w:rsidRPr="006E780E">
        <w:t>of the control structures and data structures of</w:t>
      </w:r>
      <w:r>
        <w:t xml:space="preserve"> </w:t>
      </w:r>
      <w:r w:rsidRPr="006E780E">
        <w:t>the high-level language introduced in CSC 150.</w:t>
      </w:r>
      <w:r>
        <w:t xml:space="preserve"> </w:t>
      </w:r>
      <w:proofErr w:type="gramStart"/>
      <w:r w:rsidRPr="006E780E">
        <w:t>Elementary data structures and basic algorithms</w:t>
      </w:r>
      <w:r>
        <w:t xml:space="preserve"> </w:t>
      </w:r>
      <w:r w:rsidRPr="006E780E">
        <w:t>that include sorting and searching.</w:t>
      </w:r>
      <w:proofErr w:type="gramEnd"/>
      <w:r w:rsidRPr="006E780E">
        <w:t xml:space="preserve"> Topics </w:t>
      </w:r>
      <w:r>
        <w:t>i</w:t>
      </w:r>
      <w:r w:rsidRPr="006E780E">
        <w:t>nclude</w:t>
      </w:r>
      <w:r>
        <w:t xml:space="preserve"> </w:t>
      </w:r>
      <w:r w:rsidRPr="006E780E">
        <w:t>more advanced treatment of functions, data types</w:t>
      </w:r>
      <w:r>
        <w:t xml:space="preserve"> </w:t>
      </w:r>
      <w:r w:rsidRPr="006E780E">
        <w:t>such as arrays and structures, and files.</w:t>
      </w:r>
    </w:p>
    <w:p w:rsidR="00530252" w:rsidRDefault="008F0E9A" w:rsidP="008F0E9A">
      <w:pPr>
        <w:pStyle w:val="Heading2"/>
        <w:ind w:left="0"/>
      </w:pPr>
      <w:r>
        <w:t>A</w:t>
      </w:r>
      <w:r w:rsidR="00530252">
        <w:t>dditional course information:</w:t>
      </w:r>
    </w:p>
    <w:p w:rsidR="00E723C1" w:rsidRDefault="00E723C1" w:rsidP="00E723C1">
      <w:pPr>
        <w:spacing w:before="100" w:beforeAutospacing="1" w:after="100" w:afterAutospacing="1"/>
        <w:ind w:left="600"/>
      </w:pPr>
      <w:r w:rsidRPr="001D4408">
        <w:rPr>
          <w:rFonts w:ascii="Verdana" w:eastAsia="Times New Roman" w:hAnsi="Verdana" w:cs="Times New Roman"/>
          <w:b/>
          <w:bCs/>
          <w:sz w:val="20"/>
        </w:rPr>
        <w:t>Modifications to the Course:</w:t>
      </w:r>
      <w:r w:rsidRPr="001D4408">
        <w:rPr>
          <w:rFonts w:ascii="Verdana" w:eastAsia="Times New Roman" w:hAnsi="Verdana" w:cs="Times New Roman"/>
          <w:sz w:val="20"/>
          <w:szCs w:val="20"/>
        </w:rPr>
        <w:t xml:space="preserve"> The instructor reserves the right to make adjustments to this syllabus during the course of the semester in order to better meet the needs of the students. </w:t>
      </w:r>
    </w:p>
    <w:p w:rsidR="00C8365E" w:rsidRDefault="008F0E9A" w:rsidP="008F0E9A">
      <w:pPr>
        <w:pStyle w:val="Heading2"/>
        <w:ind w:left="0"/>
      </w:pPr>
      <w:r>
        <w:t>P</w:t>
      </w:r>
      <w:r w:rsidR="00C8365E">
        <w:t>rerequisite(s):</w:t>
      </w:r>
    </w:p>
    <w:p w:rsidR="00C8365E" w:rsidRDefault="006E780E" w:rsidP="00C8365E">
      <w:pPr>
        <w:pStyle w:val="IndentedParagraph"/>
      </w:pPr>
      <w:r>
        <w:t>CSC 150 Computer Science I</w:t>
      </w:r>
    </w:p>
    <w:p w:rsidR="00C8365E" w:rsidRDefault="00C8365E" w:rsidP="008F0E9A">
      <w:pPr>
        <w:pStyle w:val="Heading2"/>
        <w:ind w:left="0"/>
      </w:pPr>
      <w:r>
        <w:t>Technology skills:</w:t>
      </w:r>
    </w:p>
    <w:p w:rsidR="00C8365E" w:rsidRDefault="007E5122" w:rsidP="00C8365E">
      <w:pPr>
        <w:pStyle w:val="IndentedParagraph"/>
      </w:pPr>
      <w:r>
        <w:t xml:space="preserve">Students will be required to </w:t>
      </w:r>
      <w:r w:rsidR="007A0B09">
        <w:t xml:space="preserve">learn and </w:t>
      </w:r>
      <w:r>
        <w:t xml:space="preserve">use </w:t>
      </w:r>
      <w:r w:rsidR="007A0B09">
        <w:t xml:space="preserve">software as needed, including Cygwin, one or more text editors, and </w:t>
      </w:r>
      <w:proofErr w:type="spellStart"/>
      <w:r w:rsidR="007A0B09">
        <w:t>gcc</w:t>
      </w:r>
      <w:proofErr w:type="spellEnd"/>
      <w:r>
        <w:t xml:space="preserve">.  Classroom assignments and materials will </w:t>
      </w:r>
      <w:r w:rsidR="008F0E9A">
        <w:t xml:space="preserve">be posted on D2L. Participation in online class discussions will be required. </w:t>
      </w:r>
      <w:r>
        <w:t xml:space="preserve">Other technology software and skills will be </w:t>
      </w:r>
      <w:r w:rsidR="008F0E9A">
        <w:t>addressed</w:t>
      </w:r>
      <w:r>
        <w:t xml:space="preserve"> in the course.</w:t>
      </w:r>
    </w:p>
    <w:p w:rsidR="00C8365E" w:rsidRDefault="00C8365E" w:rsidP="008F0E9A">
      <w:pPr>
        <w:pStyle w:val="Heading2"/>
        <w:ind w:left="0"/>
      </w:pPr>
      <w:r>
        <w:lastRenderedPageBreak/>
        <w:t>Required textbook(s):</w:t>
      </w:r>
    </w:p>
    <w:p w:rsidR="00C8365E" w:rsidRDefault="007E5122" w:rsidP="00C8365E">
      <w:pPr>
        <w:pStyle w:val="IndentedParagraph"/>
      </w:pPr>
      <w:r>
        <w:t xml:space="preserve">Programming in C:  A complete introduction to the C programming language.  </w:t>
      </w:r>
      <w:proofErr w:type="gramStart"/>
      <w:r w:rsidR="0085797C">
        <w:t>Third Edition.</w:t>
      </w:r>
      <w:proofErr w:type="gramEnd"/>
      <w:r w:rsidR="0085797C">
        <w:br/>
      </w:r>
      <w:r>
        <w:t xml:space="preserve">Stephen G </w:t>
      </w:r>
      <w:proofErr w:type="spellStart"/>
      <w:r>
        <w:t>Kochran</w:t>
      </w:r>
      <w:proofErr w:type="spellEnd"/>
      <w:r w:rsidR="0085797C">
        <w:br/>
        <w:t>ISBN-10:  0672326663</w:t>
      </w:r>
      <w:r w:rsidR="0085797C">
        <w:br/>
        <w:t>Sam’s Publishing Copyright 2005</w:t>
      </w:r>
    </w:p>
    <w:p w:rsidR="00C8365E" w:rsidRDefault="008F0E9A" w:rsidP="00C8365E">
      <w:pPr>
        <w:pStyle w:val="Heading2"/>
      </w:pPr>
      <w:r>
        <w:t xml:space="preserve">Supplementary </w:t>
      </w:r>
      <w:r w:rsidR="00C8365E">
        <w:t>materials:</w:t>
      </w:r>
    </w:p>
    <w:p w:rsidR="00785164" w:rsidRPr="00785164" w:rsidRDefault="00785164" w:rsidP="00785164">
      <w:r>
        <w:tab/>
        <w:t xml:space="preserve">See </w:t>
      </w:r>
      <w:hyperlink r:id="rId6" w:history="1">
        <w:r w:rsidRPr="000476BB">
          <w:rPr>
            <w:rStyle w:val="Hyperlink"/>
          </w:rPr>
          <w:t>http://homepages.dsu.edu/grahams</w:t>
        </w:r>
      </w:hyperlink>
      <w:r>
        <w:t xml:space="preserve"> and click on the resources link at the top of the page.</w:t>
      </w:r>
    </w:p>
    <w:p w:rsidR="00C8365E" w:rsidRDefault="006947AC" w:rsidP="00C8365E">
      <w:pPr>
        <w:pStyle w:val="IndentedParagraph"/>
      </w:pPr>
      <w:hyperlink r:id="rId7" w:history="1">
        <w:r w:rsidR="004D6E2B" w:rsidRPr="000476BB">
          <w:rPr>
            <w:rStyle w:val="Hyperlink"/>
          </w:rPr>
          <w:t>http://publications.gbdirect.co.uk/c_book/</w:t>
        </w:r>
      </w:hyperlink>
    </w:p>
    <w:p w:rsidR="004D6E2B" w:rsidRDefault="006947AC" w:rsidP="00C8365E">
      <w:pPr>
        <w:pStyle w:val="IndentedParagraph"/>
      </w:pPr>
      <w:hyperlink r:id="rId8" w:history="1">
        <w:r w:rsidR="004D6E2B" w:rsidRPr="000476BB">
          <w:rPr>
            <w:rStyle w:val="Hyperlink"/>
          </w:rPr>
          <w:t>http://www.cygwin.com/</w:t>
        </w:r>
      </w:hyperlink>
      <w:r w:rsidR="004D6E2B">
        <w:t xml:space="preserve"> </w:t>
      </w:r>
    </w:p>
    <w:p w:rsidR="004D6E2B" w:rsidRDefault="006947AC" w:rsidP="00C8365E">
      <w:pPr>
        <w:pStyle w:val="IndentedParagraph"/>
      </w:pPr>
      <w:hyperlink r:id="rId9" w:history="1">
        <w:r w:rsidR="004D6E2B" w:rsidRPr="000476BB">
          <w:rPr>
            <w:rStyle w:val="Hyperlink"/>
          </w:rPr>
          <w:t>http://notepad-plus.sourceforge.net/uk/site.htm</w:t>
        </w:r>
      </w:hyperlink>
      <w:r w:rsidR="004D6E2B">
        <w:t xml:space="preserve"> </w:t>
      </w:r>
    </w:p>
    <w:p w:rsidR="00C8365E" w:rsidRDefault="00C8365E" w:rsidP="008A1D65">
      <w:pPr>
        <w:pStyle w:val="Heading1"/>
      </w:pPr>
      <w:r>
        <w:t>Course delivery and instructional methods:</w:t>
      </w:r>
    </w:p>
    <w:p w:rsidR="00C8365E" w:rsidRDefault="007A0B09" w:rsidP="00C8365E">
      <w:r>
        <w:t>Video recordings will address course mechanics and examples/demonstrations for key topics from the text. Students will be responsible for reading the text, watching the videos, participating in online discussions of the material, writing and debugging programs relevant to the course material, and making use of additional online resources to support their course work.</w:t>
      </w:r>
    </w:p>
    <w:p w:rsidR="00C8365E" w:rsidRDefault="00C8365E" w:rsidP="008A1D65">
      <w:pPr>
        <w:pStyle w:val="Heading1"/>
      </w:pPr>
      <w:r>
        <w:t>Classroom policies:</w:t>
      </w:r>
    </w:p>
    <w:p w:rsidR="00C8365E" w:rsidRDefault="00C8365E" w:rsidP="00C8365E">
      <w:pPr>
        <w:pStyle w:val="Heading2"/>
      </w:pPr>
      <w:r>
        <w:t>Attendance and make-up policy:</w:t>
      </w:r>
    </w:p>
    <w:p w:rsidR="00F42221" w:rsidRDefault="007A0B09" w:rsidP="00C8365E">
      <w:pPr>
        <w:pStyle w:val="IndentedParagraph"/>
      </w:pPr>
      <w:r>
        <w:t xml:space="preserve">There is no attendance per se. Assignments and exams will be made available with one week (or more) of lead time. If there is a period during the summer where your access to the internet or ability to work on assignments is compromised for a period of a week or </w:t>
      </w:r>
      <w:proofErr w:type="gramStart"/>
      <w:r>
        <w:t>more,</w:t>
      </w:r>
      <w:proofErr w:type="gramEnd"/>
      <w:r>
        <w:t xml:space="preserve"> contact the instructor prior to missing deadlines to arrange for extensions.</w:t>
      </w:r>
    </w:p>
    <w:p w:rsidR="00C8365E" w:rsidRDefault="00C8365E" w:rsidP="00C8365E">
      <w:pPr>
        <w:pStyle w:val="Heading2"/>
      </w:pPr>
      <w:r>
        <w:t>ADA Statement:</w:t>
      </w:r>
    </w:p>
    <w:p w:rsidR="00C8365E" w:rsidRDefault="0088634C" w:rsidP="0088634C">
      <w:pPr>
        <w:pStyle w:val="IndentedParagraph"/>
      </w:pPr>
      <w:r w:rsidRPr="00B8261C">
        <w:t>If you have a documented disability and/or anticipate needing accommodations (e.g., non-standard note taking, test modifications) in this course, please contact the instructor. Also, please contact Dakota State University’s ADA coordinator, Keith Bundy (located in the Student Development Office in the Trojan Center Underground or v</w:t>
      </w:r>
      <w:r>
        <w:t xml:space="preserve">ia email at </w:t>
      </w:r>
      <w:hyperlink r:id="rId10" w:history="1">
        <w:r w:rsidRPr="00B63E63">
          <w:rPr>
            <w:rStyle w:val="Hyperlink"/>
          </w:rPr>
          <w:t>Keith.Bundy@dsu.edu</w:t>
        </w:r>
      </w:hyperlink>
      <w:r>
        <w:t xml:space="preserve"> </w:t>
      </w:r>
      <w:r w:rsidRPr="00B8261C">
        <w:t xml:space="preserve">or via phone at 605-256-5121) as soon as possible. The DSU website containing additional information, along with the form to request accommodations is available at </w:t>
      </w:r>
      <w:hyperlink r:id="rId11" w:history="1">
        <w:r w:rsidRPr="00B63E63">
          <w:rPr>
            <w:rStyle w:val="Hyperlink"/>
          </w:rPr>
          <w:t>http://www.departments.dsu.edu/disability_services/</w:t>
        </w:r>
      </w:hyperlink>
      <w:r>
        <w:t xml:space="preserve">. </w:t>
      </w:r>
      <w:r w:rsidRPr="00B8261C">
        <w:t>You will need to provide documentation of your disability. The ADA coordinator must confirm the need for accommodations before officially authorizing them.</w:t>
      </w:r>
    </w:p>
    <w:p w:rsidR="0088634C" w:rsidRDefault="0088634C" w:rsidP="0088634C">
      <w:pPr>
        <w:pStyle w:val="Heading2"/>
      </w:pPr>
      <w:r>
        <w:t>Academic Honesty Statement:</w:t>
      </w:r>
    </w:p>
    <w:p w:rsidR="0088634C" w:rsidRDefault="0088634C" w:rsidP="0088634C">
      <w:pPr>
        <w:pStyle w:val="IndentedParagraph"/>
      </w:pPr>
      <w:r w:rsidRPr="00B8261C">
        <w:t xml:space="preserve">Cheating and other forms of academic dishonesty run contrary to the purpose of higher education and will not be tolerated in this course. Please be advised that, when the instructor suspects plagiarism, the Internet and other standard means of plagiarism detection will be used </w:t>
      </w:r>
      <w:r w:rsidRPr="00B8261C">
        <w:lastRenderedPageBreak/>
        <w:t>to resolve the instructor’s concerns. DSU’s policy on academic integrity (</w:t>
      </w:r>
      <w:hyperlink r:id="rId12" w:history="1">
        <w:r w:rsidRPr="00B8261C">
          <w:rPr>
            <w:rStyle w:val="Hyperlink"/>
          </w:rPr>
          <w:t>DSU Policy 03-22-00</w:t>
        </w:r>
      </w:hyperlink>
      <w:r w:rsidRPr="00B8261C">
        <w:t>) is available online.</w:t>
      </w:r>
    </w:p>
    <w:p w:rsidR="0088634C" w:rsidRDefault="0088634C" w:rsidP="0088634C">
      <w:pPr>
        <w:pStyle w:val="IndentedParagraph"/>
      </w:pPr>
      <w:r w:rsidRPr="00B2709F">
        <w:t>All forms of academi</w:t>
      </w:r>
      <w:r>
        <w:t xml:space="preserve">c dishonesty will result in </w:t>
      </w:r>
      <w:r w:rsidR="00F42221">
        <w:t>no credit</w:t>
      </w:r>
      <w:r w:rsidR="00F42221" w:rsidRPr="00F42221">
        <w:t xml:space="preserve"> on the assignment. If you copy from another or allow another to copy from you, you have cheated. A formal acknowledgement that you violated academic integrity policies will be placed in your permanent academic records. If there is a second offense by the same student(s), they will fail the course.</w:t>
      </w:r>
    </w:p>
    <w:p w:rsidR="0088634C" w:rsidRDefault="0088634C" w:rsidP="0088634C">
      <w:pPr>
        <w:pStyle w:val="Heading2"/>
      </w:pPr>
      <w:r>
        <w:t>Freedom in Learning Statement:</w:t>
      </w:r>
    </w:p>
    <w:p w:rsidR="0088634C" w:rsidRDefault="0088634C" w:rsidP="0088634C">
      <w:pPr>
        <w:pStyle w:val="IndentedParagraph"/>
      </w:pPr>
      <w:r w:rsidRPr="00B24BFE">
        <w:t>Students are responsible for learning the content of any course of study in which they are enrolled. Under Board of Regents and University policy, student academic performance shall be evaluated solely on an academic basis and students should be free to take reasoned exception to the data or views offered in any course of study.  It has always been the policy of Dakota State University to allow students to appeal the decisions of faculty, administrative, and staff members and the decisions of institutional committees.  Students who believe that an academic evaluation is unrelated to academic standards but is related instead to judgment of their personal opinion or conduct should contact the dean of the college which offers the class to initiate a review of the evaluation.</w:t>
      </w:r>
    </w:p>
    <w:p w:rsidR="0088634C" w:rsidRDefault="0088634C" w:rsidP="0088634C">
      <w:pPr>
        <w:pStyle w:val="Heading2"/>
      </w:pPr>
      <w:r w:rsidRPr="00B2709F">
        <w:t>University Policy Regarding the Use of Tablets in the Classroom:</w:t>
      </w:r>
    </w:p>
    <w:p w:rsidR="0088634C" w:rsidRDefault="0088634C" w:rsidP="00A029BE">
      <w:pPr>
        <w:pStyle w:val="IndentedParagraph"/>
      </w:pPr>
      <w:r>
        <w:t>The Tablet PC platform has been adopted across the DSU campus for all students and faculty, and tablet usage has been integrated into all DSU classes to enhance the learning environment. Tablet usage for course-related activities, note taking, and research is allowed and encouraged by DSU instructors.  However, inappropriate and distracting use will not be tolerated in the classroom.  Instructors set policy for individual classes and are responsible for informing students of class-specific expectations relative to Tablet PC usage. Failure to follow the instructor’s guidelines will hinder academic performance and may lead to disciplinary actions. Continued abuse may lead to increased tablet restrictions for the entire class.</w:t>
      </w:r>
    </w:p>
    <w:p w:rsidR="0088634C" w:rsidRDefault="0088634C" w:rsidP="0088634C">
      <w:pPr>
        <w:pStyle w:val="IndentedParagraph"/>
      </w:pPr>
      <w:r>
        <w:t>Because tablet technology is an integral part of this course, it is the student’s responsibility to ensure that his/her Tablet PC is operational prior to the beginning of each class period.</w:t>
      </w:r>
    </w:p>
    <w:p w:rsidR="0088634C" w:rsidRDefault="0088634C" w:rsidP="008A1D65">
      <w:pPr>
        <w:pStyle w:val="Heading1"/>
      </w:pPr>
      <w:r>
        <w:t>Course Goals:</w:t>
      </w:r>
    </w:p>
    <w:p w:rsidR="00047CC9" w:rsidRDefault="00047CC9" w:rsidP="00047CC9">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use sequential, selection, and </w:t>
      </w:r>
      <w:r w:rsidR="008F0E9A">
        <w:rPr>
          <w:rFonts w:ascii="Times New Roman" w:eastAsia="Times New Roman" w:hAnsi="Times New Roman" w:cs="Times New Roman"/>
          <w:sz w:val="24"/>
          <w:szCs w:val="24"/>
        </w:rPr>
        <w:t>repetition structures to design</w:t>
      </w:r>
      <w:r>
        <w:rPr>
          <w:rFonts w:ascii="Times New Roman" w:eastAsia="Times New Roman" w:hAnsi="Times New Roman" w:cs="Times New Roman"/>
          <w:sz w:val="24"/>
          <w:szCs w:val="24"/>
        </w:rPr>
        <w:t xml:space="preserve"> programs</w:t>
      </w:r>
    </w:p>
    <w:p w:rsidR="00047CC9" w:rsidRDefault="00047CC9" w:rsidP="00047CC9">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purpose of the function declaration, call, and definition</w:t>
      </w:r>
    </w:p>
    <w:p w:rsidR="008F0E9A" w:rsidRDefault="008F0E9A" w:rsidP="008F0E9A">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To design and implement programs using multiple functions</w:t>
      </w:r>
    </w:p>
    <w:p w:rsidR="00047CC9" w:rsidRDefault="00047CC9" w:rsidP="00047CC9">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To be able to declare, define, and initialize pointers</w:t>
      </w:r>
      <w:r w:rsidR="008F0E9A">
        <w:rPr>
          <w:rFonts w:ascii="Times New Roman" w:eastAsia="Times New Roman" w:hAnsi="Times New Roman" w:cs="Times New Roman"/>
          <w:sz w:val="24"/>
          <w:szCs w:val="24"/>
        </w:rPr>
        <w:t xml:space="preserve"> and understand their relation to arrays</w:t>
      </w:r>
    </w:p>
    <w:p w:rsidR="00047CC9" w:rsidRDefault="00047CC9" w:rsidP="00047CC9">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To write programs that read, write, and manipulate strings</w:t>
      </w:r>
    </w:p>
    <w:p w:rsidR="008F0E9A" w:rsidRDefault="008F0E9A" w:rsidP="00047CC9">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To write programs with perform input and output</w:t>
      </w:r>
    </w:p>
    <w:p w:rsidR="008F0E9A" w:rsidRDefault="008F0E9A" w:rsidP="008F0E9A">
      <w:pPr>
        <w:pStyle w:val="ListParagraph"/>
        <w:numPr>
          <w:ilvl w:val="0"/>
          <w:numId w:val="1"/>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To understand the classical approaches to sorting arrays</w:t>
      </w:r>
    </w:p>
    <w:p w:rsidR="008F0E9A" w:rsidRDefault="008F0E9A" w:rsidP="008F0E9A">
      <w:pPr>
        <w:pStyle w:val="ListParagraph"/>
        <w:spacing w:before="100" w:beforeAutospacing="1" w:after="100" w:afterAutospacing="1"/>
        <w:rPr>
          <w:rFonts w:ascii="Times New Roman" w:eastAsia="Times New Roman" w:hAnsi="Times New Roman" w:cs="Times New Roman"/>
          <w:sz w:val="24"/>
          <w:szCs w:val="24"/>
        </w:rPr>
      </w:pPr>
    </w:p>
    <w:p w:rsidR="00A029BE" w:rsidRDefault="00A029BE" w:rsidP="008A1D65">
      <w:pPr>
        <w:pStyle w:val="Heading1"/>
      </w:pPr>
      <w:r>
        <w:lastRenderedPageBreak/>
        <w:t>Evaluation Procedures:</w:t>
      </w:r>
    </w:p>
    <w:p w:rsidR="00A029BE" w:rsidRDefault="00A029BE" w:rsidP="00A029BE">
      <w:pPr>
        <w:pStyle w:val="Heading2"/>
      </w:pPr>
      <w:r>
        <w:t>Assessments:</w:t>
      </w:r>
    </w:p>
    <w:p w:rsidR="00EF37B1" w:rsidRDefault="00EF37B1" w:rsidP="007A0B09">
      <w:pPr>
        <w:pStyle w:val="IndentedParagraph"/>
      </w:pPr>
      <w:r>
        <w:t xml:space="preserve">This course will consist of </w:t>
      </w:r>
      <w:r w:rsidR="008F0E9A">
        <w:t>four</w:t>
      </w:r>
      <w:r>
        <w:t xml:space="preserve"> </w:t>
      </w:r>
      <w:r w:rsidR="007A0B09">
        <w:t xml:space="preserve">online </w:t>
      </w:r>
      <w:r>
        <w:t xml:space="preserve">exams throughout the </w:t>
      </w:r>
      <w:r w:rsidR="007A0B09">
        <w:t>semester.</w:t>
      </w:r>
    </w:p>
    <w:p w:rsidR="00A029BE" w:rsidRDefault="00A029BE" w:rsidP="00A029BE">
      <w:pPr>
        <w:pStyle w:val="Heading2"/>
      </w:pPr>
      <w:r>
        <w:t xml:space="preserve">Final </w:t>
      </w:r>
      <w:r w:rsidR="007A0B09">
        <w:t>Due Date for all online exams and submissions</w:t>
      </w:r>
      <w:r>
        <w:t>:</w:t>
      </w:r>
    </w:p>
    <w:p w:rsidR="00A029BE" w:rsidRDefault="00047CC9" w:rsidP="00A029BE">
      <w:pPr>
        <w:pStyle w:val="IndentedParagraph"/>
      </w:pPr>
      <w:r>
        <w:t xml:space="preserve">Monday </w:t>
      </w:r>
      <w:proofErr w:type="gramStart"/>
      <w:r w:rsidR="008F0E9A">
        <w:t>Aug ???</w:t>
      </w:r>
      <w:proofErr w:type="gramEnd"/>
      <w:r>
        <w:t xml:space="preserve">, 2010 </w:t>
      </w:r>
    </w:p>
    <w:p w:rsidR="00A029BE" w:rsidRDefault="00A029BE" w:rsidP="00A029BE">
      <w:pPr>
        <w:pStyle w:val="Heading2"/>
      </w:pPr>
      <w:r>
        <w:t>Performance standards and grading policy:</w:t>
      </w:r>
    </w:p>
    <w:tbl>
      <w:tblPr>
        <w:tblStyle w:val="TableGrid"/>
        <w:tblW w:w="0" w:type="auto"/>
        <w:tblInd w:w="720" w:type="dxa"/>
        <w:tblLook w:val="04A0" w:firstRow="1" w:lastRow="0" w:firstColumn="1" w:lastColumn="0" w:noHBand="0" w:noVBand="1"/>
      </w:tblPr>
      <w:tblGrid>
        <w:gridCol w:w="2984"/>
        <w:gridCol w:w="2973"/>
        <w:gridCol w:w="2899"/>
      </w:tblGrid>
      <w:tr w:rsidR="003C3F5B" w:rsidTr="007A0B09">
        <w:tc>
          <w:tcPr>
            <w:tcW w:w="2984" w:type="dxa"/>
          </w:tcPr>
          <w:p w:rsidR="003C3F5B" w:rsidRDefault="003C3F5B" w:rsidP="00A029BE">
            <w:pPr>
              <w:pStyle w:val="IndentedParagraph"/>
              <w:ind w:left="0"/>
            </w:pPr>
            <w:r>
              <w:t>Exams</w:t>
            </w:r>
          </w:p>
        </w:tc>
        <w:tc>
          <w:tcPr>
            <w:tcW w:w="2973" w:type="dxa"/>
          </w:tcPr>
          <w:p w:rsidR="003C3F5B" w:rsidRDefault="007A0B09" w:rsidP="007A0B09">
            <w:pPr>
              <w:pStyle w:val="IndentedParagraph"/>
              <w:ind w:left="0"/>
            </w:pPr>
            <w:r>
              <w:t>4</w:t>
            </w:r>
            <w:r w:rsidR="003C3F5B">
              <w:t xml:space="preserve"> </w:t>
            </w:r>
            <w:r>
              <w:t>online</w:t>
            </w:r>
            <w:r w:rsidR="003C3F5B">
              <w:t xml:space="preserve"> exams</w:t>
            </w:r>
            <w:r>
              <w:t xml:space="preserve"> (100pts each)</w:t>
            </w:r>
          </w:p>
        </w:tc>
        <w:tc>
          <w:tcPr>
            <w:tcW w:w="2899" w:type="dxa"/>
          </w:tcPr>
          <w:p w:rsidR="003C3F5B" w:rsidRDefault="007A0B09" w:rsidP="00A029BE">
            <w:pPr>
              <w:pStyle w:val="IndentedParagraph"/>
              <w:ind w:left="0"/>
            </w:pPr>
            <w:r>
              <w:t>4</w:t>
            </w:r>
            <w:r w:rsidR="003C3F5B">
              <w:t>0%</w:t>
            </w:r>
          </w:p>
        </w:tc>
      </w:tr>
      <w:tr w:rsidR="003C3F5B" w:rsidTr="007A0B09">
        <w:tc>
          <w:tcPr>
            <w:tcW w:w="2984" w:type="dxa"/>
          </w:tcPr>
          <w:p w:rsidR="003C3F5B" w:rsidRDefault="007A0B09" w:rsidP="00A029BE">
            <w:pPr>
              <w:pStyle w:val="IndentedParagraph"/>
              <w:ind w:left="0"/>
            </w:pPr>
            <w:r>
              <w:t>Assignments</w:t>
            </w:r>
          </w:p>
        </w:tc>
        <w:tc>
          <w:tcPr>
            <w:tcW w:w="2973" w:type="dxa"/>
          </w:tcPr>
          <w:p w:rsidR="003C3F5B" w:rsidRDefault="00DC260A" w:rsidP="00A029BE">
            <w:pPr>
              <w:pStyle w:val="IndentedParagraph"/>
              <w:ind w:left="0"/>
            </w:pPr>
            <w:r>
              <w:t>5 x 8</w:t>
            </w:r>
            <w:r w:rsidR="00C033BE">
              <w:t xml:space="preserve">0 </w:t>
            </w:r>
            <w:r w:rsidR="003C3F5B">
              <w:t>points</w:t>
            </w:r>
          </w:p>
        </w:tc>
        <w:tc>
          <w:tcPr>
            <w:tcW w:w="2899" w:type="dxa"/>
          </w:tcPr>
          <w:p w:rsidR="003C3F5B" w:rsidRDefault="007A0B09" w:rsidP="00A029BE">
            <w:pPr>
              <w:pStyle w:val="IndentedParagraph"/>
              <w:ind w:left="0"/>
            </w:pPr>
            <w:r>
              <w:t>40</w:t>
            </w:r>
            <w:r w:rsidR="003C3F5B">
              <w:t>%</w:t>
            </w:r>
          </w:p>
        </w:tc>
      </w:tr>
      <w:tr w:rsidR="003C3F5B" w:rsidTr="007A0B09">
        <w:tc>
          <w:tcPr>
            <w:tcW w:w="2984" w:type="dxa"/>
          </w:tcPr>
          <w:p w:rsidR="003C3F5B" w:rsidRDefault="007A0B09" w:rsidP="00A029BE">
            <w:pPr>
              <w:pStyle w:val="IndentedParagraph"/>
              <w:ind w:left="0"/>
            </w:pPr>
            <w:r>
              <w:t>Discussion</w:t>
            </w:r>
          </w:p>
        </w:tc>
        <w:tc>
          <w:tcPr>
            <w:tcW w:w="2973" w:type="dxa"/>
          </w:tcPr>
          <w:p w:rsidR="003C3F5B" w:rsidRDefault="007A0B09" w:rsidP="00A029BE">
            <w:pPr>
              <w:pStyle w:val="IndentedParagraph"/>
              <w:ind w:left="0"/>
            </w:pPr>
            <w:r>
              <w:t>Everyone must post 2</w:t>
            </w:r>
            <w:r w:rsidR="00DC260A">
              <w:t>0</w:t>
            </w:r>
            <w:r>
              <w:t xml:space="preserve"> or more </w:t>
            </w:r>
            <w:r w:rsidR="00DC260A">
              <w:t xml:space="preserve">relevant, </w:t>
            </w:r>
            <w:r>
              <w:t xml:space="preserve">substantive messages to the discussion board </w:t>
            </w:r>
            <w:r w:rsidR="00DC260A">
              <w:t xml:space="preserve">(at least two posts </w:t>
            </w:r>
            <w:r>
              <w:t>every week.</w:t>
            </w:r>
            <w:r w:rsidR="00DC260A">
              <w:t>)</w:t>
            </w:r>
          </w:p>
        </w:tc>
        <w:tc>
          <w:tcPr>
            <w:tcW w:w="2899" w:type="dxa"/>
          </w:tcPr>
          <w:p w:rsidR="003C3F5B" w:rsidRDefault="007A0B09" w:rsidP="00A029BE">
            <w:pPr>
              <w:pStyle w:val="IndentedParagraph"/>
              <w:ind w:left="0"/>
            </w:pPr>
            <w:r>
              <w:t>20</w:t>
            </w:r>
            <w:r w:rsidR="003C3F5B">
              <w:t>%</w:t>
            </w:r>
          </w:p>
        </w:tc>
      </w:tr>
    </w:tbl>
    <w:p w:rsidR="00A029BE" w:rsidRDefault="00A029BE" w:rsidP="00A029BE">
      <w:pPr>
        <w:pStyle w:val="IndentedParagraph"/>
      </w:pPr>
    </w:p>
    <w:p w:rsidR="003C3F5B" w:rsidRDefault="003C3F5B" w:rsidP="003C3F5B">
      <w:pPr>
        <w:ind w:left="360"/>
        <w:rPr>
          <w:rFonts w:asciiTheme="majorHAnsi" w:eastAsiaTheme="majorEastAsia" w:hAnsiTheme="majorHAnsi" w:cstheme="majorBidi"/>
          <w:b/>
          <w:bCs/>
          <w:color w:val="4F81BD" w:themeColor="accent1"/>
          <w:sz w:val="26"/>
          <w:szCs w:val="26"/>
        </w:rPr>
      </w:pPr>
      <w:r w:rsidRPr="003C3F5B">
        <w:rPr>
          <w:rFonts w:asciiTheme="majorHAnsi" w:eastAsiaTheme="majorEastAsia" w:hAnsiTheme="majorHAnsi" w:cstheme="majorBidi"/>
          <w:b/>
          <w:bCs/>
          <w:color w:val="4F81BD" w:themeColor="accent1"/>
          <w:sz w:val="26"/>
          <w:szCs w:val="26"/>
        </w:rPr>
        <w:t>Grading Scal</w:t>
      </w:r>
      <w:r>
        <w:rPr>
          <w:rFonts w:asciiTheme="majorHAnsi" w:eastAsiaTheme="majorEastAsia" w:hAnsiTheme="majorHAnsi" w:cstheme="majorBidi"/>
          <w:b/>
          <w:bCs/>
          <w:color w:val="4F81BD" w:themeColor="accent1"/>
          <w:sz w:val="26"/>
          <w:szCs w:val="26"/>
        </w:rPr>
        <w:t>e</w:t>
      </w:r>
    </w:p>
    <w:p w:rsidR="003C3F5B" w:rsidRDefault="003C3F5B" w:rsidP="003C3F5B">
      <w:pPr>
        <w:pStyle w:val="NoSpacing"/>
        <w:ind w:left="720"/>
        <w:sectPr w:rsidR="003C3F5B" w:rsidSect="00140E47">
          <w:pgSz w:w="12240" w:h="15840"/>
          <w:pgMar w:top="1440" w:right="1440" w:bottom="1440" w:left="1440" w:header="720" w:footer="720" w:gutter="0"/>
          <w:cols w:space="720"/>
          <w:docGrid w:linePitch="360"/>
        </w:sectPr>
      </w:pPr>
      <w:r>
        <w:t>A</w:t>
      </w:r>
      <w:r>
        <w:tab/>
        <w:t xml:space="preserve">90 – 100 </w:t>
      </w:r>
      <w:r>
        <w:br/>
        <w:t>B</w:t>
      </w:r>
      <w:r>
        <w:tab/>
        <w:t>80 – 89</w:t>
      </w:r>
      <w:r>
        <w:br/>
        <w:t>C</w:t>
      </w:r>
      <w:r>
        <w:tab/>
        <w:t>70 – 79</w:t>
      </w:r>
      <w:r>
        <w:br/>
        <w:t>D</w:t>
      </w:r>
      <w:r>
        <w:tab/>
        <w:t>60 – 69</w:t>
      </w:r>
      <w:r>
        <w:br/>
        <w:t>F</w:t>
      </w:r>
      <w:r>
        <w:tab/>
        <w:t>0 - 59</w:t>
      </w:r>
    </w:p>
    <w:p w:rsidR="00305D57" w:rsidRDefault="00305D57">
      <w:pPr>
        <w:spacing w:line="276" w:lineRule="auto"/>
        <w:rPr>
          <w:rFonts w:asciiTheme="majorHAnsi" w:eastAsiaTheme="majorEastAsia" w:hAnsiTheme="majorHAnsi" w:cstheme="majorBidi"/>
          <w:b/>
          <w:bCs/>
          <w:color w:val="365F91" w:themeColor="accent1" w:themeShade="BF"/>
          <w:sz w:val="28"/>
          <w:szCs w:val="28"/>
        </w:rPr>
      </w:pPr>
      <w:r>
        <w:lastRenderedPageBreak/>
        <w:br w:type="page"/>
      </w:r>
    </w:p>
    <w:p w:rsidR="00A029BE" w:rsidRDefault="00A029BE" w:rsidP="008A1D65">
      <w:pPr>
        <w:pStyle w:val="Heading1"/>
      </w:pPr>
      <w:r>
        <w:lastRenderedPageBreak/>
        <w:t>Tentative Course Outline and Schedule</w:t>
      </w:r>
      <w:r w:rsidR="00305D57">
        <w:t xml:space="preserve"> (6 Week)</w:t>
      </w:r>
      <w:r>
        <w:t>:</w:t>
      </w:r>
    </w:p>
    <w:p w:rsidR="00E723C1" w:rsidRPr="00E723C1" w:rsidRDefault="00E723C1" w:rsidP="00E723C1">
      <w:r>
        <w:t>*This is a tentative course outline the instructor reserves the right to modify it.</w:t>
      </w:r>
    </w:p>
    <w:tbl>
      <w:tblPr>
        <w:tblStyle w:val="TableGrid"/>
        <w:tblW w:w="5000" w:type="pct"/>
        <w:tblLook w:val="04A0" w:firstRow="1" w:lastRow="0" w:firstColumn="1" w:lastColumn="0" w:noHBand="0" w:noVBand="1"/>
      </w:tblPr>
      <w:tblGrid>
        <w:gridCol w:w="1325"/>
        <w:gridCol w:w="1160"/>
        <w:gridCol w:w="7091"/>
      </w:tblGrid>
      <w:tr w:rsidR="00EF37B1" w:rsidTr="00EF647F">
        <w:trPr>
          <w:tblHeader/>
        </w:trPr>
        <w:tc>
          <w:tcPr>
            <w:tcW w:w="0" w:type="auto"/>
            <w:vAlign w:val="center"/>
          </w:tcPr>
          <w:p w:rsidR="00EF647F" w:rsidRDefault="00EF647F" w:rsidP="00DC260A">
            <w:pPr>
              <w:pStyle w:val="TableData"/>
            </w:pPr>
            <w:r>
              <w:t>Week</w:t>
            </w:r>
          </w:p>
        </w:tc>
        <w:tc>
          <w:tcPr>
            <w:tcW w:w="0" w:type="auto"/>
            <w:vAlign w:val="center"/>
          </w:tcPr>
          <w:p w:rsidR="00EF647F" w:rsidRDefault="00EF647F" w:rsidP="00DC260A">
            <w:pPr>
              <w:pStyle w:val="TableData"/>
            </w:pPr>
            <w:r>
              <w:t>Date</w:t>
            </w:r>
          </w:p>
        </w:tc>
        <w:tc>
          <w:tcPr>
            <w:tcW w:w="0" w:type="auto"/>
            <w:vAlign w:val="center"/>
          </w:tcPr>
          <w:p w:rsidR="00EF647F" w:rsidRDefault="00EF647F" w:rsidP="00DC260A">
            <w:pPr>
              <w:pStyle w:val="TableData"/>
            </w:pPr>
            <w:r w:rsidRPr="007846D6">
              <w:t>Topics, Readings, Assignments, Deadlines</w:t>
            </w:r>
          </w:p>
        </w:tc>
      </w:tr>
      <w:tr w:rsidR="00EF37B1" w:rsidTr="006E780E">
        <w:tc>
          <w:tcPr>
            <w:tcW w:w="0" w:type="auto"/>
            <w:vAlign w:val="center"/>
          </w:tcPr>
          <w:p w:rsidR="00EF647F" w:rsidRDefault="00C033BE" w:rsidP="00DC260A">
            <w:pPr>
              <w:pStyle w:val="TableData"/>
            </w:pPr>
            <w:r>
              <w:t>1</w:t>
            </w:r>
          </w:p>
        </w:tc>
        <w:tc>
          <w:tcPr>
            <w:tcW w:w="0" w:type="auto"/>
            <w:shd w:val="clear" w:color="auto" w:fill="FFFFFF" w:themeFill="background1"/>
            <w:vAlign w:val="center"/>
          </w:tcPr>
          <w:p w:rsidR="00EF647F" w:rsidRDefault="00EF647F" w:rsidP="00DC260A">
            <w:pPr>
              <w:pStyle w:val="TableData"/>
            </w:pPr>
          </w:p>
        </w:tc>
        <w:tc>
          <w:tcPr>
            <w:tcW w:w="0" w:type="auto"/>
            <w:shd w:val="clear" w:color="auto" w:fill="FFFFFF" w:themeFill="background1"/>
            <w:vAlign w:val="center"/>
          </w:tcPr>
          <w:p w:rsidR="00EF647F" w:rsidRDefault="00BA028F" w:rsidP="00DC260A">
            <w:pPr>
              <w:pStyle w:val="TableData"/>
            </w:pPr>
            <w:r>
              <w:t>Introduction to the Course</w:t>
            </w:r>
            <w:r>
              <w:br/>
              <w:t>Review of variables, selection, repetition</w:t>
            </w:r>
          </w:p>
        </w:tc>
      </w:tr>
      <w:tr w:rsidR="00EF37B1" w:rsidTr="006E780E">
        <w:tc>
          <w:tcPr>
            <w:tcW w:w="0" w:type="auto"/>
            <w:vAlign w:val="center"/>
          </w:tcPr>
          <w:p w:rsidR="00EF647F" w:rsidRDefault="00305D57" w:rsidP="00DC260A">
            <w:pPr>
              <w:pStyle w:val="TableData"/>
            </w:pPr>
            <w:r>
              <w:t>1</w:t>
            </w:r>
          </w:p>
        </w:tc>
        <w:tc>
          <w:tcPr>
            <w:tcW w:w="0" w:type="auto"/>
            <w:shd w:val="clear" w:color="auto" w:fill="FFFFFF" w:themeFill="background1"/>
            <w:vAlign w:val="center"/>
          </w:tcPr>
          <w:p w:rsidR="00EF647F" w:rsidRDefault="00EF647F" w:rsidP="00DC260A">
            <w:pPr>
              <w:pStyle w:val="TableData"/>
            </w:pPr>
          </w:p>
        </w:tc>
        <w:tc>
          <w:tcPr>
            <w:tcW w:w="0" w:type="auto"/>
            <w:shd w:val="clear" w:color="auto" w:fill="FFFFFF" w:themeFill="background1"/>
            <w:vAlign w:val="center"/>
          </w:tcPr>
          <w:p w:rsidR="00EF647F" w:rsidRDefault="00166B27" w:rsidP="00DC260A">
            <w:pPr>
              <w:pStyle w:val="TableData"/>
            </w:pPr>
            <w:r>
              <w:t>Functions</w:t>
            </w:r>
          </w:p>
        </w:tc>
      </w:tr>
      <w:tr w:rsidR="00EF37B1" w:rsidTr="006E780E">
        <w:tc>
          <w:tcPr>
            <w:tcW w:w="0" w:type="auto"/>
            <w:vAlign w:val="center"/>
          </w:tcPr>
          <w:p w:rsidR="00EF647F" w:rsidRDefault="00EF647F" w:rsidP="00DC260A">
            <w:pPr>
              <w:pStyle w:val="TableData"/>
            </w:pPr>
          </w:p>
        </w:tc>
        <w:tc>
          <w:tcPr>
            <w:tcW w:w="0" w:type="auto"/>
            <w:shd w:val="clear" w:color="auto" w:fill="FFFFFF" w:themeFill="background1"/>
            <w:vAlign w:val="center"/>
          </w:tcPr>
          <w:p w:rsidR="00EF647F" w:rsidRDefault="00EF647F" w:rsidP="00DC260A">
            <w:pPr>
              <w:pStyle w:val="TableData"/>
            </w:pPr>
          </w:p>
        </w:tc>
        <w:tc>
          <w:tcPr>
            <w:tcW w:w="0" w:type="auto"/>
            <w:shd w:val="clear" w:color="auto" w:fill="FFFFFF" w:themeFill="background1"/>
            <w:vAlign w:val="center"/>
          </w:tcPr>
          <w:p w:rsidR="00EF647F" w:rsidRDefault="00EF647F" w:rsidP="00DC260A">
            <w:pPr>
              <w:pStyle w:val="TableData"/>
            </w:pPr>
          </w:p>
        </w:tc>
      </w:tr>
      <w:tr w:rsidR="00EF37B1" w:rsidTr="006E780E">
        <w:tc>
          <w:tcPr>
            <w:tcW w:w="0" w:type="auto"/>
            <w:vAlign w:val="center"/>
          </w:tcPr>
          <w:p w:rsidR="00EF647F" w:rsidRDefault="00EF647F" w:rsidP="00DC260A">
            <w:pPr>
              <w:pStyle w:val="TableData"/>
            </w:pPr>
          </w:p>
        </w:tc>
        <w:tc>
          <w:tcPr>
            <w:tcW w:w="0" w:type="auto"/>
            <w:shd w:val="clear" w:color="auto" w:fill="FFFFFF" w:themeFill="background1"/>
            <w:vAlign w:val="center"/>
          </w:tcPr>
          <w:p w:rsidR="00EF647F" w:rsidRDefault="00EF647F" w:rsidP="00DC260A">
            <w:pPr>
              <w:pStyle w:val="TableData"/>
            </w:pPr>
          </w:p>
        </w:tc>
        <w:tc>
          <w:tcPr>
            <w:tcW w:w="0" w:type="auto"/>
            <w:shd w:val="clear" w:color="auto" w:fill="FFFFFF" w:themeFill="background1"/>
            <w:vAlign w:val="center"/>
          </w:tcPr>
          <w:p w:rsidR="00EF647F" w:rsidRDefault="00EF647F" w:rsidP="00DC260A">
            <w:pPr>
              <w:pStyle w:val="TableData"/>
            </w:pPr>
          </w:p>
        </w:tc>
      </w:tr>
      <w:tr w:rsidR="001A61EE" w:rsidTr="006E780E">
        <w:tc>
          <w:tcPr>
            <w:tcW w:w="0" w:type="auto"/>
            <w:vAlign w:val="center"/>
          </w:tcPr>
          <w:p w:rsidR="001A61EE" w:rsidRDefault="00305D57" w:rsidP="00DC260A">
            <w:pPr>
              <w:pStyle w:val="TableData"/>
            </w:pPr>
            <w:r>
              <w:t>2</w:t>
            </w:r>
          </w:p>
        </w:tc>
        <w:tc>
          <w:tcPr>
            <w:tcW w:w="0" w:type="auto"/>
            <w:shd w:val="clear" w:color="auto" w:fill="FFFFFF" w:themeFill="background1"/>
            <w:vAlign w:val="center"/>
          </w:tcPr>
          <w:p w:rsidR="001A61EE" w:rsidRDefault="001A61EE" w:rsidP="00DC260A">
            <w:pPr>
              <w:pStyle w:val="TableData"/>
            </w:pPr>
          </w:p>
        </w:tc>
        <w:tc>
          <w:tcPr>
            <w:tcW w:w="0" w:type="auto"/>
            <w:shd w:val="clear" w:color="auto" w:fill="FFFFFF" w:themeFill="background1"/>
            <w:vAlign w:val="center"/>
          </w:tcPr>
          <w:p w:rsidR="001A61EE" w:rsidRDefault="00166B27" w:rsidP="00DC260A">
            <w:pPr>
              <w:pStyle w:val="TableData"/>
            </w:pPr>
            <w:r>
              <w:t>Arrays</w:t>
            </w:r>
          </w:p>
        </w:tc>
      </w:tr>
      <w:tr w:rsidR="00EF37B1" w:rsidTr="006E780E">
        <w:tc>
          <w:tcPr>
            <w:tcW w:w="0" w:type="auto"/>
            <w:vAlign w:val="center"/>
          </w:tcPr>
          <w:p w:rsidR="001A61EE" w:rsidRDefault="00305D57" w:rsidP="00DC260A">
            <w:pPr>
              <w:pStyle w:val="TableData"/>
            </w:pPr>
            <w:r>
              <w:t>2</w:t>
            </w:r>
          </w:p>
        </w:tc>
        <w:tc>
          <w:tcPr>
            <w:tcW w:w="0" w:type="auto"/>
            <w:shd w:val="clear" w:color="auto" w:fill="FFFFFF" w:themeFill="background1"/>
            <w:vAlign w:val="center"/>
          </w:tcPr>
          <w:p w:rsidR="001A61EE" w:rsidRDefault="001A61EE" w:rsidP="00DC260A">
            <w:pPr>
              <w:pStyle w:val="TableData"/>
            </w:pPr>
          </w:p>
        </w:tc>
        <w:tc>
          <w:tcPr>
            <w:tcW w:w="0" w:type="auto"/>
            <w:shd w:val="clear" w:color="auto" w:fill="FFFFFF" w:themeFill="background1"/>
            <w:vAlign w:val="center"/>
          </w:tcPr>
          <w:p w:rsidR="001A61EE" w:rsidRDefault="00166B27" w:rsidP="00DC260A">
            <w:pPr>
              <w:pStyle w:val="TableData"/>
            </w:pPr>
            <w:r>
              <w:t>Character Strings</w:t>
            </w:r>
          </w:p>
        </w:tc>
      </w:tr>
      <w:tr w:rsidR="00EF37B1" w:rsidTr="006E780E">
        <w:tc>
          <w:tcPr>
            <w:tcW w:w="0" w:type="auto"/>
            <w:vAlign w:val="center"/>
          </w:tcPr>
          <w:p w:rsidR="001A61EE" w:rsidRDefault="00305D57" w:rsidP="00DC260A">
            <w:pPr>
              <w:pStyle w:val="TableData"/>
            </w:pPr>
            <w:r>
              <w:t>2</w:t>
            </w:r>
          </w:p>
        </w:tc>
        <w:tc>
          <w:tcPr>
            <w:tcW w:w="0" w:type="auto"/>
            <w:shd w:val="clear" w:color="auto" w:fill="FFFFFF" w:themeFill="background1"/>
            <w:vAlign w:val="center"/>
          </w:tcPr>
          <w:p w:rsidR="001A61EE" w:rsidRDefault="001A61EE" w:rsidP="00DC260A">
            <w:pPr>
              <w:pStyle w:val="TableData"/>
            </w:pPr>
          </w:p>
        </w:tc>
        <w:tc>
          <w:tcPr>
            <w:tcW w:w="0" w:type="auto"/>
            <w:shd w:val="clear" w:color="auto" w:fill="FFFFFF" w:themeFill="background1"/>
            <w:vAlign w:val="center"/>
          </w:tcPr>
          <w:p w:rsidR="001A61EE" w:rsidRDefault="00DC260A" w:rsidP="00DC260A">
            <w:pPr>
              <w:pStyle w:val="TableData"/>
            </w:pPr>
            <w:r>
              <w:t>Exam1</w:t>
            </w:r>
          </w:p>
        </w:tc>
      </w:tr>
      <w:tr w:rsidR="00EF37B1" w:rsidTr="006E780E">
        <w:tc>
          <w:tcPr>
            <w:tcW w:w="0" w:type="auto"/>
            <w:vAlign w:val="center"/>
          </w:tcPr>
          <w:p w:rsidR="001A61EE" w:rsidRDefault="00305D57" w:rsidP="00DC260A">
            <w:pPr>
              <w:pStyle w:val="TableData"/>
            </w:pPr>
            <w:r>
              <w:t>2</w:t>
            </w:r>
          </w:p>
        </w:tc>
        <w:tc>
          <w:tcPr>
            <w:tcW w:w="0" w:type="auto"/>
            <w:shd w:val="clear" w:color="auto" w:fill="FFFFFF" w:themeFill="background1"/>
            <w:vAlign w:val="center"/>
          </w:tcPr>
          <w:p w:rsidR="001A61EE" w:rsidRDefault="001A61EE" w:rsidP="00DC260A">
            <w:pPr>
              <w:pStyle w:val="TableData"/>
            </w:pPr>
          </w:p>
        </w:tc>
        <w:tc>
          <w:tcPr>
            <w:tcW w:w="0" w:type="auto"/>
            <w:shd w:val="clear" w:color="auto" w:fill="FFFFFF" w:themeFill="background1"/>
            <w:vAlign w:val="center"/>
          </w:tcPr>
          <w:p w:rsidR="001A61EE" w:rsidRDefault="00DC260A" w:rsidP="00DC260A">
            <w:pPr>
              <w:pStyle w:val="TableData"/>
            </w:pPr>
            <w:r>
              <w:t>Project 1</w:t>
            </w:r>
          </w:p>
        </w:tc>
      </w:tr>
      <w:tr w:rsidR="00305D57" w:rsidTr="006E780E">
        <w:tc>
          <w:tcPr>
            <w:tcW w:w="0" w:type="auto"/>
            <w:vAlign w:val="center"/>
          </w:tcPr>
          <w:p w:rsidR="00305D57" w:rsidRDefault="00305D57" w:rsidP="00DC260A">
            <w:pPr>
              <w:pStyle w:val="TableData"/>
            </w:pPr>
          </w:p>
        </w:tc>
        <w:tc>
          <w:tcPr>
            <w:tcW w:w="0" w:type="auto"/>
            <w:shd w:val="clear" w:color="auto" w:fill="FFFFFF" w:themeFill="background1"/>
            <w:vAlign w:val="center"/>
          </w:tcPr>
          <w:p w:rsidR="00305D57" w:rsidRDefault="00305D57" w:rsidP="00DC260A">
            <w:pPr>
              <w:pStyle w:val="TableData"/>
            </w:pPr>
          </w:p>
        </w:tc>
        <w:tc>
          <w:tcPr>
            <w:tcW w:w="0" w:type="auto"/>
            <w:shd w:val="clear" w:color="auto" w:fill="FFFFFF" w:themeFill="background1"/>
            <w:vAlign w:val="center"/>
          </w:tcPr>
          <w:p w:rsidR="00305D57" w:rsidRDefault="00305D57" w:rsidP="00DC260A">
            <w:pPr>
              <w:pStyle w:val="TableData"/>
            </w:pPr>
          </w:p>
        </w:tc>
      </w:tr>
      <w:tr w:rsidR="00DC260A" w:rsidTr="006E780E">
        <w:tc>
          <w:tcPr>
            <w:tcW w:w="0" w:type="auto"/>
            <w:vAlign w:val="center"/>
          </w:tcPr>
          <w:p w:rsidR="00DC260A" w:rsidRDefault="00305D57" w:rsidP="00DC260A">
            <w:pPr>
              <w:pStyle w:val="TableData"/>
            </w:pPr>
            <w:r>
              <w:t>3</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more functions</w:t>
            </w:r>
          </w:p>
        </w:tc>
      </w:tr>
      <w:tr w:rsidR="00DC260A" w:rsidTr="00166B27">
        <w:trPr>
          <w:trHeight w:val="152"/>
        </w:trPr>
        <w:tc>
          <w:tcPr>
            <w:tcW w:w="0" w:type="auto"/>
            <w:vAlign w:val="center"/>
          </w:tcPr>
          <w:p w:rsidR="00DC260A" w:rsidRDefault="00305D57" w:rsidP="00DC260A">
            <w:pPr>
              <w:pStyle w:val="TableData"/>
            </w:pPr>
            <w:r>
              <w:t>3</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Pointers</w:t>
            </w:r>
          </w:p>
        </w:tc>
      </w:tr>
      <w:tr w:rsidR="00DC260A" w:rsidTr="006E780E">
        <w:tc>
          <w:tcPr>
            <w:tcW w:w="0" w:type="auto"/>
            <w:vAlign w:val="center"/>
          </w:tcPr>
          <w:p w:rsidR="00DC260A" w:rsidRDefault="00305D57" w:rsidP="00DC260A">
            <w:pPr>
              <w:pStyle w:val="TableData"/>
            </w:pPr>
            <w:r>
              <w:t>3</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Project 2</w:t>
            </w:r>
          </w:p>
        </w:tc>
      </w:tr>
      <w:tr w:rsidR="00305D57" w:rsidTr="006E780E">
        <w:tc>
          <w:tcPr>
            <w:tcW w:w="0" w:type="auto"/>
            <w:vAlign w:val="center"/>
          </w:tcPr>
          <w:p w:rsidR="00305D57" w:rsidRDefault="00305D57" w:rsidP="00DC260A">
            <w:pPr>
              <w:pStyle w:val="TableData"/>
            </w:pPr>
          </w:p>
        </w:tc>
        <w:tc>
          <w:tcPr>
            <w:tcW w:w="0" w:type="auto"/>
            <w:shd w:val="clear" w:color="auto" w:fill="FFFFFF" w:themeFill="background1"/>
            <w:vAlign w:val="center"/>
          </w:tcPr>
          <w:p w:rsidR="00305D57" w:rsidRDefault="00305D57" w:rsidP="00DC260A">
            <w:pPr>
              <w:pStyle w:val="TableData"/>
            </w:pPr>
          </w:p>
        </w:tc>
        <w:tc>
          <w:tcPr>
            <w:tcW w:w="0" w:type="auto"/>
            <w:shd w:val="clear" w:color="auto" w:fill="FFFFFF" w:themeFill="background1"/>
            <w:vAlign w:val="center"/>
          </w:tcPr>
          <w:p w:rsidR="00305D57" w:rsidRDefault="00305D57" w:rsidP="00DC260A">
            <w:pPr>
              <w:pStyle w:val="TableData"/>
            </w:pPr>
          </w:p>
        </w:tc>
      </w:tr>
      <w:tr w:rsidR="00DC260A" w:rsidTr="006E780E">
        <w:tc>
          <w:tcPr>
            <w:tcW w:w="0" w:type="auto"/>
            <w:vAlign w:val="center"/>
          </w:tcPr>
          <w:p w:rsidR="00DC260A" w:rsidRDefault="00305D57" w:rsidP="00DC260A">
            <w:pPr>
              <w:pStyle w:val="TableData"/>
            </w:pPr>
            <w:r>
              <w:t>4</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More pointers</w:t>
            </w:r>
          </w:p>
        </w:tc>
      </w:tr>
      <w:tr w:rsidR="00DC260A" w:rsidTr="006E780E">
        <w:tc>
          <w:tcPr>
            <w:tcW w:w="0" w:type="auto"/>
            <w:vAlign w:val="center"/>
          </w:tcPr>
          <w:p w:rsidR="00DC260A" w:rsidRDefault="00305D57" w:rsidP="00DC260A">
            <w:pPr>
              <w:pStyle w:val="TableData"/>
            </w:pPr>
            <w:r>
              <w:t>4</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Input and Output Operations</w:t>
            </w:r>
          </w:p>
        </w:tc>
      </w:tr>
      <w:tr w:rsidR="00DC260A" w:rsidTr="006E780E">
        <w:tc>
          <w:tcPr>
            <w:tcW w:w="0" w:type="auto"/>
            <w:vAlign w:val="center"/>
          </w:tcPr>
          <w:p w:rsidR="00DC260A" w:rsidRDefault="00305D57" w:rsidP="00DC260A">
            <w:pPr>
              <w:pStyle w:val="TableData"/>
            </w:pPr>
            <w:r>
              <w:t>4</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Exam 2</w:t>
            </w:r>
          </w:p>
        </w:tc>
      </w:tr>
      <w:tr w:rsidR="00DC260A" w:rsidTr="006E780E">
        <w:tc>
          <w:tcPr>
            <w:tcW w:w="0" w:type="auto"/>
            <w:vAlign w:val="center"/>
          </w:tcPr>
          <w:p w:rsidR="00DC260A" w:rsidRDefault="00305D57" w:rsidP="00DC260A">
            <w:pPr>
              <w:pStyle w:val="TableData"/>
            </w:pPr>
            <w:r>
              <w:t>4</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Project 3</w:t>
            </w:r>
          </w:p>
        </w:tc>
      </w:tr>
      <w:tr w:rsidR="00DC260A" w:rsidTr="006E780E">
        <w:tc>
          <w:tcPr>
            <w:tcW w:w="0" w:type="auto"/>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p>
        </w:tc>
      </w:tr>
      <w:tr w:rsidR="00DC260A" w:rsidTr="006E780E">
        <w:tc>
          <w:tcPr>
            <w:tcW w:w="0" w:type="auto"/>
            <w:vAlign w:val="center"/>
          </w:tcPr>
          <w:p w:rsidR="00DC260A" w:rsidRDefault="00305D57" w:rsidP="00DC260A">
            <w:pPr>
              <w:pStyle w:val="TableData"/>
            </w:pPr>
            <w:r>
              <w:t>5</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More I/O</w:t>
            </w:r>
          </w:p>
        </w:tc>
      </w:tr>
      <w:tr w:rsidR="00DC260A" w:rsidTr="006E780E">
        <w:tc>
          <w:tcPr>
            <w:tcW w:w="0" w:type="auto"/>
            <w:vAlign w:val="center"/>
          </w:tcPr>
          <w:p w:rsidR="00DC260A" w:rsidRDefault="00305D57" w:rsidP="00DC260A">
            <w:pPr>
              <w:pStyle w:val="TableData"/>
            </w:pPr>
            <w:r>
              <w:t>5</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proofErr w:type="spellStart"/>
            <w:r>
              <w:t>structs</w:t>
            </w:r>
            <w:proofErr w:type="spellEnd"/>
            <w:r>
              <w:t xml:space="preserve"> </w:t>
            </w:r>
          </w:p>
        </w:tc>
      </w:tr>
      <w:tr w:rsidR="00DC260A" w:rsidTr="006E780E">
        <w:tc>
          <w:tcPr>
            <w:tcW w:w="0" w:type="auto"/>
            <w:vAlign w:val="center"/>
          </w:tcPr>
          <w:p w:rsidR="00DC260A" w:rsidRDefault="00305D57" w:rsidP="00DC260A">
            <w:pPr>
              <w:pStyle w:val="TableData"/>
            </w:pPr>
            <w:r>
              <w:t>5</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Exam 3</w:t>
            </w:r>
          </w:p>
        </w:tc>
      </w:tr>
      <w:tr w:rsidR="00DC260A" w:rsidTr="006E780E">
        <w:tc>
          <w:tcPr>
            <w:tcW w:w="0" w:type="auto"/>
            <w:vAlign w:val="center"/>
          </w:tcPr>
          <w:p w:rsidR="00DC260A" w:rsidRDefault="00305D57" w:rsidP="00DC260A">
            <w:pPr>
              <w:pStyle w:val="TableData"/>
            </w:pPr>
            <w:r>
              <w:t>5</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Project 4</w:t>
            </w:r>
          </w:p>
        </w:tc>
      </w:tr>
      <w:tr w:rsidR="00DC260A" w:rsidTr="006E780E">
        <w:tc>
          <w:tcPr>
            <w:tcW w:w="0" w:type="auto"/>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p>
        </w:tc>
      </w:tr>
      <w:tr w:rsidR="00DC260A" w:rsidTr="006E780E">
        <w:tc>
          <w:tcPr>
            <w:tcW w:w="0" w:type="auto"/>
            <w:vAlign w:val="center"/>
          </w:tcPr>
          <w:p w:rsidR="00DC260A" w:rsidRDefault="00305D57" w:rsidP="00DC260A">
            <w:pPr>
              <w:pStyle w:val="TableData"/>
            </w:pPr>
            <w:r>
              <w:t>6</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Bit operations</w:t>
            </w:r>
          </w:p>
        </w:tc>
      </w:tr>
      <w:tr w:rsidR="00DC260A" w:rsidTr="006E780E">
        <w:tc>
          <w:tcPr>
            <w:tcW w:w="0" w:type="auto"/>
            <w:vAlign w:val="center"/>
          </w:tcPr>
          <w:p w:rsidR="00DC260A" w:rsidRDefault="00305D57" w:rsidP="00DC260A">
            <w:pPr>
              <w:pStyle w:val="TableData"/>
            </w:pPr>
            <w:r>
              <w:t>6</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Miscellany</w:t>
            </w:r>
          </w:p>
        </w:tc>
      </w:tr>
      <w:tr w:rsidR="00DC260A" w:rsidTr="006E780E">
        <w:tc>
          <w:tcPr>
            <w:tcW w:w="0" w:type="auto"/>
            <w:vAlign w:val="center"/>
          </w:tcPr>
          <w:p w:rsidR="00DC260A" w:rsidRDefault="00305D57" w:rsidP="00DC260A">
            <w:pPr>
              <w:pStyle w:val="TableData"/>
            </w:pPr>
            <w:r>
              <w:t>6</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Exam 4</w:t>
            </w:r>
          </w:p>
        </w:tc>
      </w:tr>
      <w:tr w:rsidR="00DC260A" w:rsidTr="006E780E">
        <w:tc>
          <w:tcPr>
            <w:tcW w:w="0" w:type="auto"/>
            <w:vAlign w:val="center"/>
          </w:tcPr>
          <w:p w:rsidR="00DC260A" w:rsidRDefault="00305D57" w:rsidP="00DC260A">
            <w:pPr>
              <w:pStyle w:val="TableData"/>
            </w:pPr>
            <w:r>
              <w:t>6</w:t>
            </w:r>
          </w:p>
        </w:tc>
        <w:tc>
          <w:tcPr>
            <w:tcW w:w="0" w:type="auto"/>
            <w:shd w:val="clear" w:color="auto" w:fill="FFFFFF" w:themeFill="background1"/>
            <w:vAlign w:val="center"/>
          </w:tcPr>
          <w:p w:rsidR="00DC260A" w:rsidRDefault="00DC260A" w:rsidP="00DC260A">
            <w:pPr>
              <w:pStyle w:val="TableData"/>
            </w:pPr>
          </w:p>
        </w:tc>
        <w:tc>
          <w:tcPr>
            <w:tcW w:w="0" w:type="auto"/>
            <w:shd w:val="clear" w:color="auto" w:fill="FFFFFF" w:themeFill="background1"/>
            <w:vAlign w:val="center"/>
          </w:tcPr>
          <w:p w:rsidR="00DC260A" w:rsidRDefault="00DC260A" w:rsidP="00DC260A">
            <w:pPr>
              <w:pStyle w:val="TableData"/>
            </w:pPr>
            <w:r>
              <w:t>Project 5</w:t>
            </w:r>
          </w:p>
        </w:tc>
      </w:tr>
    </w:tbl>
    <w:p w:rsidR="00305D57" w:rsidRDefault="00305D57" w:rsidP="00A029BE"/>
    <w:p w:rsidR="00305D57" w:rsidRDefault="00305D57">
      <w:pPr>
        <w:spacing w:line="276" w:lineRule="auto"/>
      </w:pPr>
      <w:r>
        <w:br w:type="page"/>
      </w:r>
    </w:p>
    <w:p w:rsidR="00305D57" w:rsidRDefault="00305D57" w:rsidP="00305D57">
      <w:pPr>
        <w:pStyle w:val="Heading1"/>
      </w:pPr>
      <w:r>
        <w:lastRenderedPageBreak/>
        <w:t>Tentative Course Outline and Schedule (12 Week):</w:t>
      </w:r>
    </w:p>
    <w:p w:rsidR="00305D57" w:rsidRPr="00E723C1" w:rsidRDefault="00305D57" w:rsidP="00305D57">
      <w:r>
        <w:t>*This is a tentative course outline the instructor reserves the right to modify it.</w:t>
      </w:r>
    </w:p>
    <w:tbl>
      <w:tblPr>
        <w:tblStyle w:val="TableGrid"/>
        <w:tblW w:w="5000" w:type="pct"/>
        <w:tblLook w:val="04A0" w:firstRow="1" w:lastRow="0" w:firstColumn="1" w:lastColumn="0" w:noHBand="0" w:noVBand="1"/>
      </w:tblPr>
      <w:tblGrid>
        <w:gridCol w:w="1325"/>
        <w:gridCol w:w="1160"/>
        <w:gridCol w:w="7091"/>
      </w:tblGrid>
      <w:tr w:rsidR="00305D57" w:rsidTr="008D2003">
        <w:trPr>
          <w:tblHeader/>
        </w:trPr>
        <w:tc>
          <w:tcPr>
            <w:tcW w:w="0" w:type="auto"/>
            <w:vAlign w:val="center"/>
          </w:tcPr>
          <w:p w:rsidR="00305D57" w:rsidRDefault="00305D57" w:rsidP="008D2003">
            <w:pPr>
              <w:pStyle w:val="TableData"/>
            </w:pPr>
            <w:r>
              <w:t>Week</w:t>
            </w:r>
          </w:p>
        </w:tc>
        <w:tc>
          <w:tcPr>
            <w:tcW w:w="0" w:type="auto"/>
            <w:vAlign w:val="center"/>
          </w:tcPr>
          <w:p w:rsidR="00305D57" w:rsidRDefault="00305D57" w:rsidP="008D2003">
            <w:pPr>
              <w:pStyle w:val="TableData"/>
            </w:pPr>
            <w:r>
              <w:t>Date</w:t>
            </w:r>
          </w:p>
        </w:tc>
        <w:tc>
          <w:tcPr>
            <w:tcW w:w="0" w:type="auto"/>
            <w:vAlign w:val="center"/>
          </w:tcPr>
          <w:p w:rsidR="00305D57" w:rsidRDefault="00305D57" w:rsidP="008D2003">
            <w:pPr>
              <w:pStyle w:val="TableData"/>
            </w:pPr>
            <w:r w:rsidRPr="007846D6">
              <w:t>Topics, Readings, Assignments, Deadlines</w:t>
            </w:r>
          </w:p>
        </w:tc>
      </w:tr>
      <w:tr w:rsidR="00305D57" w:rsidTr="008D2003">
        <w:tc>
          <w:tcPr>
            <w:tcW w:w="0" w:type="auto"/>
            <w:vAlign w:val="center"/>
          </w:tcPr>
          <w:p w:rsidR="00305D57" w:rsidRDefault="00305D57" w:rsidP="008D2003">
            <w:pPr>
              <w:pStyle w:val="TableData"/>
            </w:pPr>
            <w:r>
              <w:t>1</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Introduction to the Course</w:t>
            </w:r>
            <w:r>
              <w:br/>
              <w:t>Review of variables, selection, repetition</w:t>
            </w:r>
          </w:p>
        </w:tc>
      </w:tr>
      <w:tr w:rsidR="00305D57" w:rsidTr="008D2003">
        <w:tc>
          <w:tcPr>
            <w:tcW w:w="0" w:type="auto"/>
            <w:vAlign w:val="center"/>
          </w:tcPr>
          <w:p w:rsidR="00305D57" w:rsidRDefault="00305D57" w:rsidP="008D2003">
            <w:pPr>
              <w:pStyle w:val="TableData"/>
            </w:pPr>
            <w:r>
              <w:t>2</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Functions</w:t>
            </w:r>
          </w:p>
        </w:tc>
      </w:tr>
      <w:tr w:rsidR="00305D57" w:rsidTr="008D2003">
        <w:tc>
          <w:tcPr>
            <w:tcW w:w="0" w:type="auto"/>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r>
      <w:tr w:rsidR="00305D57" w:rsidTr="008D2003">
        <w:tc>
          <w:tcPr>
            <w:tcW w:w="0" w:type="auto"/>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r>
      <w:tr w:rsidR="00305D57" w:rsidTr="008D2003">
        <w:tc>
          <w:tcPr>
            <w:tcW w:w="0" w:type="auto"/>
            <w:vAlign w:val="center"/>
          </w:tcPr>
          <w:p w:rsidR="00305D57" w:rsidRDefault="004D6E2B" w:rsidP="008D2003">
            <w:pPr>
              <w:pStyle w:val="TableData"/>
            </w:pPr>
            <w:r>
              <w:t>3</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Arrays</w:t>
            </w:r>
          </w:p>
        </w:tc>
      </w:tr>
      <w:tr w:rsidR="00305D57" w:rsidTr="008D2003">
        <w:tc>
          <w:tcPr>
            <w:tcW w:w="0" w:type="auto"/>
            <w:vAlign w:val="center"/>
          </w:tcPr>
          <w:p w:rsidR="00305D57" w:rsidRDefault="00305D57" w:rsidP="008D2003">
            <w:pPr>
              <w:pStyle w:val="TableData"/>
            </w:pPr>
            <w:r>
              <w:t>2</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Exam1</w:t>
            </w:r>
          </w:p>
        </w:tc>
      </w:tr>
      <w:tr w:rsidR="00305D57" w:rsidTr="008D2003">
        <w:tc>
          <w:tcPr>
            <w:tcW w:w="0" w:type="auto"/>
            <w:vAlign w:val="center"/>
          </w:tcPr>
          <w:p w:rsidR="00305D57" w:rsidRDefault="004D6E2B" w:rsidP="008D2003">
            <w:pPr>
              <w:pStyle w:val="TableData"/>
            </w:pPr>
            <w:r>
              <w:t>3</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Project 1</w:t>
            </w:r>
          </w:p>
        </w:tc>
      </w:tr>
      <w:tr w:rsidR="004D6E2B" w:rsidTr="008D2003">
        <w:tc>
          <w:tcPr>
            <w:tcW w:w="0" w:type="auto"/>
            <w:vAlign w:val="center"/>
          </w:tcPr>
          <w:p w:rsidR="004D6E2B" w:rsidRDefault="004D6E2B" w:rsidP="008D2003">
            <w:pPr>
              <w:pStyle w:val="TableData"/>
            </w:pPr>
            <w:r>
              <w:t>4</w:t>
            </w:r>
          </w:p>
        </w:tc>
        <w:tc>
          <w:tcPr>
            <w:tcW w:w="0" w:type="auto"/>
            <w:shd w:val="clear" w:color="auto" w:fill="FFFFFF" w:themeFill="background1"/>
            <w:vAlign w:val="center"/>
          </w:tcPr>
          <w:p w:rsidR="004D6E2B" w:rsidRDefault="004D6E2B" w:rsidP="008D2003">
            <w:pPr>
              <w:pStyle w:val="TableData"/>
            </w:pPr>
          </w:p>
        </w:tc>
        <w:tc>
          <w:tcPr>
            <w:tcW w:w="0" w:type="auto"/>
            <w:shd w:val="clear" w:color="auto" w:fill="FFFFFF" w:themeFill="background1"/>
            <w:vAlign w:val="center"/>
          </w:tcPr>
          <w:p w:rsidR="004D6E2B" w:rsidRDefault="004D6E2B" w:rsidP="008D2003">
            <w:pPr>
              <w:pStyle w:val="TableData"/>
            </w:pPr>
            <w:r>
              <w:t>Character Strings</w:t>
            </w:r>
          </w:p>
        </w:tc>
      </w:tr>
      <w:tr w:rsidR="00305D57" w:rsidTr="008D2003">
        <w:tc>
          <w:tcPr>
            <w:tcW w:w="0" w:type="auto"/>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r>
      <w:tr w:rsidR="00305D57" w:rsidTr="008D2003">
        <w:tc>
          <w:tcPr>
            <w:tcW w:w="0" w:type="auto"/>
            <w:vAlign w:val="center"/>
          </w:tcPr>
          <w:p w:rsidR="00305D57" w:rsidRDefault="004D6E2B" w:rsidP="008D2003">
            <w:pPr>
              <w:pStyle w:val="TableData"/>
            </w:pPr>
            <w:r>
              <w:t>5</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more functions</w:t>
            </w:r>
          </w:p>
        </w:tc>
      </w:tr>
      <w:tr w:rsidR="00305D57" w:rsidTr="008D2003">
        <w:trPr>
          <w:trHeight w:val="152"/>
        </w:trPr>
        <w:tc>
          <w:tcPr>
            <w:tcW w:w="0" w:type="auto"/>
            <w:vAlign w:val="center"/>
          </w:tcPr>
          <w:p w:rsidR="00305D57" w:rsidRDefault="004D6E2B" w:rsidP="008D2003">
            <w:pPr>
              <w:pStyle w:val="TableData"/>
            </w:pPr>
            <w:r>
              <w:t>6</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Pointers</w:t>
            </w:r>
          </w:p>
        </w:tc>
      </w:tr>
      <w:tr w:rsidR="00305D57" w:rsidTr="008D2003">
        <w:tc>
          <w:tcPr>
            <w:tcW w:w="0" w:type="auto"/>
            <w:vAlign w:val="center"/>
          </w:tcPr>
          <w:p w:rsidR="00305D57" w:rsidRDefault="004D6E2B" w:rsidP="008D2003">
            <w:pPr>
              <w:pStyle w:val="TableData"/>
            </w:pPr>
            <w:r>
              <w:t>6</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Project 2</w:t>
            </w:r>
          </w:p>
        </w:tc>
      </w:tr>
      <w:tr w:rsidR="00305D57" w:rsidTr="008D2003">
        <w:tc>
          <w:tcPr>
            <w:tcW w:w="0" w:type="auto"/>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r>
      <w:tr w:rsidR="00305D57" w:rsidTr="008D2003">
        <w:tc>
          <w:tcPr>
            <w:tcW w:w="0" w:type="auto"/>
            <w:vAlign w:val="center"/>
          </w:tcPr>
          <w:p w:rsidR="00305D57" w:rsidRDefault="004D6E2B" w:rsidP="008D2003">
            <w:pPr>
              <w:pStyle w:val="TableData"/>
            </w:pPr>
            <w:r>
              <w:t>7</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More pointers</w:t>
            </w:r>
          </w:p>
        </w:tc>
      </w:tr>
      <w:tr w:rsidR="00305D57" w:rsidTr="008D2003">
        <w:tc>
          <w:tcPr>
            <w:tcW w:w="0" w:type="auto"/>
            <w:vAlign w:val="center"/>
          </w:tcPr>
          <w:p w:rsidR="00305D57" w:rsidRDefault="004D6E2B" w:rsidP="008D2003">
            <w:pPr>
              <w:pStyle w:val="TableData"/>
            </w:pPr>
            <w:r>
              <w:t>7</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Exam 2</w:t>
            </w:r>
          </w:p>
        </w:tc>
      </w:tr>
      <w:tr w:rsidR="004D6E2B" w:rsidTr="008D2003">
        <w:tc>
          <w:tcPr>
            <w:tcW w:w="0" w:type="auto"/>
            <w:vAlign w:val="center"/>
          </w:tcPr>
          <w:p w:rsidR="004D6E2B" w:rsidRDefault="004D6E2B" w:rsidP="008D2003">
            <w:pPr>
              <w:pStyle w:val="TableData"/>
            </w:pPr>
            <w:r>
              <w:t>8</w:t>
            </w:r>
          </w:p>
        </w:tc>
        <w:tc>
          <w:tcPr>
            <w:tcW w:w="0" w:type="auto"/>
            <w:shd w:val="clear" w:color="auto" w:fill="FFFFFF" w:themeFill="background1"/>
            <w:vAlign w:val="center"/>
          </w:tcPr>
          <w:p w:rsidR="004D6E2B" w:rsidRDefault="004D6E2B" w:rsidP="008D2003">
            <w:pPr>
              <w:pStyle w:val="TableData"/>
            </w:pPr>
          </w:p>
        </w:tc>
        <w:tc>
          <w:tcPr>
            <w:tcW w:w="0" w:type="auto"/>
            <w:shd w:val="clear" w:color="auto" w:fill="FFFFFF" w:themeFill="background1"/>
            <w:vAlign w:val="center"/>
          </w:tcPr>
          <w:p w:rsidR="004D6E2B" w:rsidRDefault="004D6E2B" w:rsidP="008D2003">
            <w:pPr>
              <w:pStyle w:val="TableData"/>
            </w:pPr>
            <w:r>
              <w:t>Input and Output Operations</w:t>
            </w:r>
          </w:p>
        </w:tc>
      </w:tr>
      <w:tr w:rsidR="00305D57" w:rsidTr="008D2003">
        <w:tc>
          <w:tcPr>
            <w:tcW w:w="0" w:type="auto"/>
            <w:vAlign w:val="center"/>
          </w:tcPr>
          <w:p w:rsidR="00305D57" w:rsidRDefault="004D6E2B" w:rsidP="008D2003">
            <w:pPr>
              <w:pStyle w:val="TableData"/>
            </w:pPr>
            <w:r>
              <w:t>8</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Project 3</w:t>
            </w:r>
          </w:p>
        </w:tc>
      </w:tr>
      <w:tr w:rsidR="00305D57" w:rsidTr="008D2003">
        <w:tc>
          <w:tcPr>
            <w:tcW w:w="0" w:type="auto"/>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r>
      <w:tr w:rsidR="00305D57" w:rsidTr="008D2003">
        <w:tc>
          <w:tcPr>
            <w:tcW w:w="0" w:type="auto"/>
            <w:vAlign w:val="center"/>
          </w:tcPr>
          <w:p w:rsidR="00305D57" w:rsidRDefault="004D6E2B" w:rsidP="008D2003">
            <w:pPr>
              <w:pStyle w:val="TableData"/>
            </w:pPr>
            <w:r>
              <w:t>9</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More I/O</w:t>
            </w:r>
          </w:p>
        </w:tc>
      </w:tr>
      <w:tr w:rsidR="00305D57" w:rsidTr="008D2003">
        <w:tc>
          <w:tcPr>
            <w:tcW w:w="0" w:type="auto"/>
            <w:vAlign w:val="center"/>
          </w:tcPr>
          <w:p w:rsidR="00305D57" w:rsidRDefault="004D6E2B" w:rsidP="008D2003">
            <w:pPr>
              <w:pStyle w:val="TableData"/>
            </w:pPr>
            <w:r>
              <w:t>9</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4D6E2B" w:rsidP="008D2003">
            <w:pPr>
              <w:pStyle w:val="TableData"/>
            </w:pPr>
            <w:r>
              <w:t>Exam 3</w:t>
            </w:r>
            <w:r w:rsidR="00305D57">
              <w:t xml:space="preserve"> </w:t>
            </w:r>
          </w:p>
        </w:tc>
      </w:tr>
      <w:tr w:rsidR="00305D57" w:rsidTr="008D2003">
        <w:tc>
          <w:tcPr>
            <w:tcW w:w="0" w:type="auto"/>
            <w:vAlign w:val="center"/>
          </w:tcPr>
          <w:p w:rsidR="00305D57" w:rsidRDefault="004D6E2B" w:rsidP="008D2003">
            <w:pPr>
              <w:pStyle w:val="TableData"/>
            </w:pPr>
            <w:r>
              <w:t>10</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4D6E2B" w:rsidP="008D2003">
            <w:pPr>
              <w:pStyle w:val="TableData"/>
            </w:pPr>
            <w:proofErr w:type="spellStart"/>
            <w:r>
              <w:t>Structs</w:t>
            </w:r>
            <w:proofErr w:type="spellEnd"/>
          </w:p>
        </w:tc>
      </w:tr>
      <w:tr w:rsidR="00305D57" w:rsidTr="008D2003">
        <w:tc>
          <w:tcPr>
            <w:tcW w:w="0" w:type="auto"/>
            <w:vAlign w:val="center"/>
          </w:tcPr>
          <w:p w:rsidR="00305D57" w:rsidRDefault="004D6E2B" w:rsidP="008D2003">
            <w:pPr>
              <w:pStyle w:val="TableData"/>
            </w:pPr>
            <w:r>
              <w:t>10</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Project 4</w:t>
            </w:r>
          </w:p>
        </w:tc>
      </w:tr>
      <w:tr w:rsidR="00305D57" w:rsidTr="008D2003">
        <w:tc>
          <w:tcPr>
            <w:tcW w:w="0" w:type="auto"/>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p>
        </w:tc>
      </w:tr>
      <w:tr w:rsidR="00305D57" w:rsidTr="008D2003">
        <w:tc>
          <w:tcPr>
            <w:tcW w:w="0" w:type="auto"/>
            <w:vAlign w:val="center"/>
          </w:tcPr>
          <w:p w:rsidR="00305D57" w:rsidRDefault="004D6E2B" w:rsidP="008D2003">
            <w:pPr>
              <w:pStyle w:val="TableData"/>
            </w:pPr>
            <w:r>
              <w:t>11</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Bit operations</w:t>
            </w:r>
          </w:p>
        </w:tc>
      </w:tr>
      <w:tr w:rsidR="00305D57" w:rsidTr="008D2003">
        <w:tc>
          <w:tcPr>
            <w:tcW w:w="0" w:type="auto"/>
            <w:vAlign w:val="center"/>
          </w:tcPr>
          <w:p w:rsidR="00305D57" w:rsidRDefault="004D6E2B" w:rsidP="008D2003">
            <w:pPr>
              <w:pStyle w:val="TableData"/>
            </w:pPr>
            <w:r>
              <w:t>12</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Miscellany</w:t>
            </w:r>
          </w:p>
        </w:tc>
      </w:tr>
      <w:tr w:rsidR="00305D57" w:rsidTr="008D2003">
        <w:tc>
          <w:tcPr>
            <w:tcW w:w="0" w:type="auto"/>
            <w:vAlign w:val="center"/>
          </w:tcPr>
          <w:p w:rsidR="00305D57" w:rsidRDefault="004D6E2B" w:rsidP="008D2003">
            <w:pPr>
              <w:pStyle w:val="TableData"/>
            </w:pPr>
            <w:r>
              <w:t>12</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Exam 4</w:t>
            </w:r>
          </w:p>
        </w:tc>
      </w:tr>
      <w:tr w:rsidR="00305D57" w:rsidTr="008D2003">
        <w:tc>
          <w:tcPr>
            <w:tcW w:w="0" w:type="auto"/>
            <w:vAlign w:val="center"/>
          </w:tcPr>
          <w:p w:rsidR="00305D57" w:rsidRDefault="004D6E2B" w:rsidP="008D2003">
            <w:pPr>
              <w:pStyle w:val="TableData"/>
            </w:pPr>
            <w:r>
              <w:t>12</w:t>
            </w:r>
          </w:p>
        </w:tc>
        <w:tc>
          <w:tcPr>
            <w:tcW w:w="0" w:type="auto"/>
            <w:shd w:val="clear" w:color="auto" w:fill="FFFFFF" w:themeFill="background1"/>
            <w:vAlign w:val="center"/>
          </w:tcPr>
          <w:p w:rsidR="00305D57" w:rsidRDefault="00305D57" w:rsidP="008D2003">
            <w:pPr>
              <w:pStyle w:val="TableData"/>
            </w:pPr>
          </w:p>
        </w:tc>
        <w:tc>
          <w:tcPr>
            <w:tcW w:w="0" w:type="auto"/>
            <w:shd w:val="clear" w:color="auto" w:fill="FFFFFF" w:themeFill="background1"/>
            <w:vAlign w:val="center"/>
          </w:tcPr>
          <w:p w:rsidR="00305D57" w:rsidRDefault="00305D57" w:rsidP="008D2003">
            <w:pPr>
              <w:pStyle w:val="TableData"/>
            </w:pPr>
            <w:r>
              <w:t>Project 5</w:t>
            </w:r>
          </w:p>
        </w:tc>
      </w:tr>
    </w:tbl>
    <w:p w:rsidR="00305D57" w:rsidRPr="00A029BE" w:rsidRDefault="00305D57" w:rsidP="00305D57"/>
    <w:p w:rsidR="00A029BE" w:rsidRPr="00A029BE" w:rsidRDefault="00A029BE" w:rsidP="00A029BE"/>
    <w:p w:rsidR="00A029BE" w:rsidRPr="00A029BE" w:rsidRDefault="00A029BE" w:rsidP="00A029BE"/>
    <w:sectPr w:rsidR="00A029BE" w:rsidRPr="00A029BE" w:rsidSect="00A029BE">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6C1C"/>
    <w:multiLevelType w:val="hybridMultilevel"/>
    <w:tmpl w:val="3114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69"/>
    <w:rsid w:val="00047CC9"/>
    <w:rsid w:val="0008668C"/>
    <w:rsid w:val="000D31EC"/>
    <w:rsid w:val="00113D33"/>
    <w:rsid w:val="00140E47"/>
    <w:rsid w:val="00144CAB"/>
    <w:rsid w:val="00152F58"/>
    <w:rsid w:val="00165592"/>
    <w:rsid w:val="00166B27"/>
    <w:rsid w:val="00185ACE"/>
    <w:rsid w:val="001936C0"/>
    <w:rsid w:val="001A61EE"/>
    <w:rsid w:val="001E44E7"/>
    <w:rsid w:val="00212F61"/>
    <w:rsid w:val="00234279"/>
    <w:rsid w:val="00252B46"/>
    <w:rsid w:val="00267A94"/>
    <w:rsid w:val="002C689B"/>
    <w:rsid w:val="002F4C9A"/>
    <w:rsid w:val="00300BD1"/>
    <w:rsid w:val="00305D57"/>
    <w:rsid w:val="00330376"/>
    <w:rsid w:val="00356BF2"/>
    <w:rsid w:val="00372F74"/>
    <w:rsid w:val="003931BF"/>
    <w:rsid w:val="003A7A6A"/>
    <w:rsid w:val="003B3A90"/>
    <w:rsid w:val="003C3F5B"/>
    <w:rsid w:val="003F6F8F"/>
    <w:rsid w:val="00486355"/>
    <w:rsid w:val="004D6E2B"/>
    <w:rsid w:val="00521167"/>
    <w:rsid w:val="00530252"/>
    <w:rsid w:val="00664E50"/>
    <w:rsid w:val="00673B36"/>
    <w:rsid w:val="006947AC"/>
    <w:rsid w:val="006C6E18"/>
    <w:rsid w:val="006E780E"/>
    <w:rsid w:val="006E7E5A"/>
    <w:rsid w:val="0073760A"/>
    <w:rsid w:val="00751B24"/>
    <w:rsid w:val="007818A8"/>
    <w:rsid w:val="00785164"/>
    <w:rsid w:val="007A0B09"/>
    <w:rsid w:val="007E5122"/>
    <w:rsid w:val="008330B5"/>
    <w:rsid w:val="0085797C"/>
    <w:rsid w:val="00874041"/>
    <w:rsid w:val="0088634C"/>
    <w:rsid w:val="00892DA1"/>
    <w:rsid w:val="00893DA5"/>
    <w:rsid w:val="00893F43"/>
    <w:rsid w:val="008A1D65"/>
    <w:rsid w:val="008F0E9A"/>
    <w:rsid w:val="00916A1E"/>
    <w:rsid w:val="0092254D"/>
    <w:rsid w:val="0092404A"/>
    <w:rsid w:val="00960295"/>
    <w:rsid w:val="009657E3"/>
    <w:rsid w:val="009771CA"/>
    <w:rsid w:val="00986B87"/>
    <w:rsid w:val="00993171"/>
    <w:rsid w:val="009E0A07"/>
    <w:rsid w:val="00A029BE"/>
    <w:rsid w:val="00A052AF"/>
    <w:rsid w:val="00A55001"/>
    <w:rsid w:val="00AA749F"/>
    <w:rsid w:val="00AB4B95"/>
    <w:rsid w:val="00AE2A15"/>
    <w:rsid w:val="00B108DB"/>
    <w:rsid w:val="00B15E70"/>
    <w:rsid w:val="00BA028F"/>
    <w:rsid w:val="00BB0322"/>
    <w:rsid w:val="00C033BE"/>
    <w:rsid w:val="00C45FAC"/>
    <w:rsid w:val="00C6216B"/>
    <w:rsid w:val="00C73BD9"/>
    <w:rsid w:val="00C8365E"/>
    <w:rsid w:val="00CA4FB1"/>
    <w:rsid w:val="00CC0D01"/>
    <w:rsid w:val="00D010DB"/>
    <w:rsid w:val="00D331BC"/>
    <w:rsid w:val="00D66D69"/>
    <w:rsid w:val="00D81C75"/>
    <w:rsid w:val="00D92C86"/>
    <w:rsid w:val="00DC260A"/>
    <w:rsid w:val="00DE7CFE"/>
    <w:rsid w:val="00DF1825"/>
    <w:rsid w:val="00E27095"/>
    <w:rsid w:val="00E723C1"/>
    <w:rsid w:val="00E85975"/>
    <w:rsid w:val="00EF37B1"/>
    <w:rsid w:val="00EF647F"/>
    <w:rsid w:val="00F42221"/>
    <w:rsid w:val="00F65CCE"/>
    <w:rsid w:val="00FA2912"/>
    <w:rsid w:val="00FA7F50"/>
    <w:rsid w:val="00FF5383"/>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6A"/>
    <w:pPr>
      <w:spacing w:line="240" w:lineRule="auto"/>
    </w:pPr>
  </w:style>
  <w:style w:type="paragraph" w:styleId="Heading1">
    <w:name w:val="heading 1"/>
    <w:basedOn w:val="Normal"/>
    <w:next w:val="Normal"/>
    <w:link w:val="Heading1Char"/>
    <w:autoRedefine/>
    <w:uiPriority w:val="9"/>
    <w:qFormat/>
    <w:rsid w:val="008A1D65"/>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F6F8F"/>
    <w:pPr>
      <w:keepNext/>
      <w:keepLines/>
      <w:spacing w:before="80"/>
      <w:ind w:left="3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F8F"/>
    <w:rPr>
      <w:rFonts w:asciiTheme="majorHAnsi" w:eastAsiaTheme="majorEastAsia" w:hAnsiTheme="majorHAnsi" w:cstheme="majorBidi"/>
      <w:b/>
      <w:bCs/>
      <w:color w:val="4F81BD" w:themeColor="accent1"/>
      <w:sz w:val="26"/>
      <w:szCs w:val="26"/>
    </w:rPr>
  </w:style>
  <w:style w:type="paragraph" w:customStyle="1" w:styleId="IndentedParagraph">
    <w:name w:val="IndentedParagraph"/>
    <w:basedOn w:val="Normal"/>
    <w:autoRedefine/>
    <w:qFormat/>
    <w:rsid w:val="00BB0322"/>
    <w:pPr>
      <w:ind w:left="720"/>
    </w:pPr>
  </w:style>
  <w:style w:type="paragraph" w:styleId="Title">
    <w:name w:val="Title"/>
    <w:basedOn w:val="Normal"/>
    <w:next w:val="Normal"/>
    <w:link w:val="TitleChar"/>
    <w:uiPriority w:val="10"/>
    <w:qFormat/>
    <w:rsid w:val="00BB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032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1D6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rPr>
      <w:rFonts w:ascii="Tahoma" w:hAnsi="Tahoma" w:cs="Tahoma"/>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rPr>
      <w:rFonts w:ascii="Tahoma" w:hAnsi="Tahoma" w:cs="Tahoma"/>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Data">
    <w:name w:val="Table Data"/>
    <w:basedOn w:val="Normal"/>
    <w:autoRedefine/>
    <w:rsid w:val="00DC260A"/>
    <w:pPr>
      <w:spacing w:after="0"/>
      <w:jc w:val="center"/>
    </w:pPr>
    <w:rPr>
      <w:rFonts w:eastAsia="Times New Roman" w:cs="Times New Roman"/>
      <w:szCs w:val="20"/>
    </w:rPr>
  </w:style>
  <w:style w:type="paragraph" w:styleId="NoSpacing">
    <w:name w:val="No Spacing"/>
    <w:uiPriority w:val="1"/>
    <w:qFormat/>
    <w:rsid w:val="003C3F5B"/>
    <w:pPr>
      <w:spacing w:after="0" w:line="240" w:lineRule="auto"/>
    </w:pPr>
  </w:style>
  <w:style w:type="paragraph" w:styleId="ListParagraph">
    <w:name w:val="List Paragraph"/>
    <w:basedOn w:val="Normal"/>
    <w:uiPriority w:val="34"/>
    <w:qFormat/>
    <w:rsid w:val="00916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A6A"/>
    <w:pPr>
      <w:spacing w:line="240" w:lineRule="auto"/>
    </w:pPr>
  </w:style>
  <w:style w:type="paragraph" w:styleId="Heading1">
    <w:name w:val="heading 1"/>
    <w:basedOn w:val="Normal"/>
    <w:next w:val="Normal"/>
    <w:link w:val="Heading1Char"/>
    <w:autoRedefine/>
    <w:uiPriority w:val="9"/>
    <w:qFormat/>
    <w:rsid w:val="008A1D65"/>
    <w:pPr>
      <w:keepNext/>
      <w:keepLines/>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F6F8F"/>
    <w:pPr>
      <w:keepNext/>
      <w:keepLines/>
      <w:spacing w:before="80"/>
      <w:ind w:left="3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F8F"/>
    <w:rPr>
      <w:rFonts w:asciiTheme="majorHAnsi" w:eastAsiaTheme="majorEastAsia" w:hAnsiTheme="majorHAnsi" w:cstheme="majorBidi"/>
      <w:b/>
      <w:bCs/>
      <w:color w:val="4F81BD" w:themeColor="accent1"/>
      <w:sz w:val="26"/>
      <w:szCs w:val="26"/>
    </w:rPr>
  </w:style>
  <w:style w:type="paragraph" w:customStyle="1" w:styleId="IndentedParagraph">
    <w:name w:val="IndentedParagraph"/>
    <w:basedOn w:val="Normal"/>
    <w:autoRedefine/>
    <w:qFormat/>
    <w:rsid w:val="00BB0322"/>
    <w:pPr>
      <w:ind w:left="720"/>
    </w:pPr>
  </w:style>
  <w:style w:type="paragraph" w:styleId="Title">
    <w:name w:val="Title"/>
    <w:basedOn w:val="Normal"/>
    <w:next w:val="Normal"/>
    <w:link w:val="TitleChar"/>
    <w:uiPriority w:val="10"/>
    <w:qFormat/>
    <w:rsid w:val="00BB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032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A1D65"/>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rPr>
      <w:rFonts w:ascii="Tahoma" w:hAnsi="Tahoma" w:cs="Tahoma"/>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rPr>
      <w:rFonts w:ascii="Tahoma" w:hAnsi="Tahoma" w:cs="Tahoma"/>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Data">
    <w:name w:val="Table Data"/>
    <w:basedOn w:val="Normal"/>
    <w:autoRedefine/>
    <w:rsid w:val="00DC260A"/>
    <w:pPr>
      <w:spacing w:after="0"/>
      <w:jc w:val="center"/>
    </w:pPr>
    <w:rPr>
      <w:rFonts w:eastAsia="Times New Roman" w:cs="Times New Roman"/>
      <w:szCs w:val="20"/>
    </w:rPr>
  </w:style>
  <w:style w:type="paragraph" w:styleId="NoSpacing">
    <w:name w:val="No Spacing"/>
    <w:uiPriority w:val="1"/>
    <w:qFormat/>
    <w:rsid w:val="003C3F5B"/>
    <w:pPr>
      <w:spacing w:after="0" w:line="240" w:lineRule="auto"/>
    </w:pPr>
  </w:style>
  <w:style w:type="paragraph" w:styleId="ListParagraph">
    <w:name w:val="List Paragraph"/>
    <w:basedOn w:val="Normal"/>
    <w:uiPriority w:val="34"/>
    <w:qFormat/>
    <w:rsid w:val="0091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gwin.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ublications.gbdirect.co.uk/c_book/" TargetMode="External"/><Relationship Id="rId12" Type="http://schemas.openxmlformats.org/officeDocument/2006/relationships/hyperlink" Target="http://www.departments.dsu.edu/hr/newsite/policies/0322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pages.dsu.edu/grahams" TargetMode="External"/><Relationship Id="rId11" Type="http://schemas.openxmlformats.org/officeDocument/2006/relationships/hyperlink" Target="http://www.departments.dsu.edu/disability_services/" TargetMode="External"/><Relationship Id="rId5" Type="http://schemas.openxmlformats.org/officeDocument/2006/relationships/webSettings" Target="webSettings.xml"/><Relationship Id="rId10" Type="http://schemas.openxmlformats.org/officeDocument/2006/relationships/hyperlink" Target="mailto:Keith.Bundy@dsu.edu" TargetMode="External"/><Relationship Id="rId4" Type="http://schemas.openxmlformats.org/officeDocument/2006/relationships/settings" Target="settings.xml"/><Relationship Id="rId9" Type="http://schemas.openxmlformats.org/officeDocument/2006/relationships/hyperlink" Target="http://notepad-plus.sourceforge.net/uk/site.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SU\LOCALS~1\Temp\AccessibleSyllabu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AccessibleSyllabusTemplate.dotx</Template>
  <TotalTime>0</TotalTime>
  <Pages>6</Pages>
  <Words>1274</Words>
  <Characters>7266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Browsium</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DSU</dc:creator>
  <cp:lastModifiedBy>Daniel</cp:lastModifiedBy>
  <cp:revision>2</cp:revision>
  <dcterms:created xsi:type="dcterms:W3CDTF">2011-05-16T07:36:00Z</dcterms:created>
  <dcterms:modified xsi:type="dcterms:W3CDTF">2011-05-16T07:36:00Z</dcterms:modified>
</cp:coreProperties>
</file>